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71" w:rsidRDefault="00184F71" w:rsidP="00184F71">
      <w:r>
        <w:rPr>
          <w:rFonts w:hint="eastAsia"/>
        </w:rPr>
        <w:t>主旨：【防疫宣導】校園水痘防疫宣導</w:t>
      </w:r>
    </w:p>
    <w:p w:rsidR="00184F71" w:rsidRDefault="00184F71" w:rsidP="00184F71">
      <w:r>
        <w:rPr>
          <w:rFonts w:hint="eastAsia"/>
        </w:rPr>
        <w:t>說明：</w:t>
      </w:r>
    </w:p>
    <w:p w:rsidR="00184F71" w:rsidRDefault="00184F71" w:rsidP="00184F71">
      <w:r>
        <w:rPr>
          <w:rFonts w:hint="eastAsia"/>
        </w:rPr>
        <w:t>1.</w:t>
      </w:r>
      <w:r>
        <w:rPr>
          <w:rFonts w:hint="eastAsia"/>
        </w:rPr>
        <w:t>近日校園出現水痘個案，為避免因延誤通報或治療造成群聚發生及</w:t>
      </w:r>
      <w:proofErr w:type="gramStart"/>
      <w:r>
        <w:rPr>
          <w:rFonts w:hint="eastAsia"/>
        </w:rPr>
        <w:t>疫情擴</w:t>
      </w:r>
      <w:proofErr w:type="gramEnd"/>
      <w:r w:rsidR="003E3939">
        <w:br/>
      </w:r>
      <w:r w:rsidR="003E3939">
        <w:rPr>
          <w:rFonts w:hint="eastAsia"/>
        </w:rPr>
        <w:t xml:space="preserve"> </w:t>
      </w:r>
      <w:r>
        <w:rPr>
          <w:rFonts w:hint="eastAsia"/>
        </w:rPr>
        <w:t>大，提醒各班級及宿舍務必留意健康情形，一有疑似症狀</w:t>
      </w:r>
      <w:r>
        <w:rPr>
          <w:rFonts w:hint="eastAsia"/>
        </w:rPr>
        <w:t>(</w:t>
      </w:r>
      <w:r>
        <w:rPr>
          <w:rFonts w:hint="eastAsia"/>
        </w:rPr>
        <w:t>發燒、皮膚丘疹等</w:t>
      </w:r>
      <w:r w:rsidR="003E3939">
        <w:br/>
      </w:r>
      <w:r w:rsidR="003E3939">
        <w:rPr>
          <w:rFonts w:hint="eastAsia"/>
        </w:rPr>
        <w:t xml:space="preserve"> </w:t>
      </w:r>
      <w:r>
        <w:rPr>
          <w:rFonts w:hint="eastAsia"/>
        </w:rPr>
        <w:t>不</w:t>
      </w:r>
      <w:r w:rsidR="003E3939">
        <w:rPr>
          <w:rFonts w:hint="eastAsia"/>
        </w:rPr>
        <w:t>可輕忽，務必立即戴上口罩就醫，若經醫師確診為水痘，請務必通知衛生</w:t>
      </w:r>
      <w:r w:rsidR="003E3939">
        <w:br/>
      </w:r>
      <w:r w:rsidR="003E3939">
        <w:rPr>
          <w:rFonts w:hint="eastAsia"/>
        </w:rPr>
        <w:t xml:space="preserve"> </w:t>
      </w:r>
      <w:r>
        <w:rPr>
          <w:rFonts w:hint="eastAsia"/>
        </w:rPr>
        <w:t>組。</w:t>
      </w:r>
    </w:p>
    <w:p w:rsidR="00184F71" w:rsidRDefault="00184F71" w:rsidP="003E3939">
      <w:pPr>
        <w:ind w:left="240" w:hangingChars="100" w:hanging="240"/>
      </w:pPr>
      <w:r>
        <w:rPr>
          <w:rFonts w:hint="eastAsia"/>
        </w:rPr>
        <w:t>2.</w:t>
      </w:r>
      <w:r>
        <w:rPr>
          <w:rFonts w:hint="eastAsia"/>
        </w:rPr>
        <w:t>依據衛生福利部疾病管制署水痘治療指引，當患者症狀出現後應立即採取隔離措施，直到水泡</w:t>
      </w:r>
      <w:proofErr w:type="gramStart"/>
      <w:r>
        <w:rPr>
          <w:rFonts w:hint="eastAsia"/>
        </w:rPr>
        <w:t>變乾結</w:t>
      </w:r>
      <w:proofErr w:type="gramEnd"/>
      <w:r>
        <w:rPr>
          <w:rFonts w:hint="eastAsia"/>
        </w:rPr>
        <w:t>痂為止。皮疹一出現後至少應停止上學</w:t>
      </w:r>
      <w:r>
        <w:t>5</w:t>
      </w:r>
      <w:r>
        <w:rPr>
          <w:rFonts w:hint="eastAsia"/>
        </w:rPr>
        <w:t>天，或是停學直到水疱變乾為止。</w:t>
      </w:r>
    </w:p>
    <w:p w:rsidR="00184F71" w:rsidRDefault="00184F71" w:rsidP="00184F71">
      <w:r>
        <w:rPr>
          <w:rFonts w:hint="eastAsia"/>
        </w:rPr>
        <w:t>3.</w:t>
      </w:r>
      <w:r>
        <w:rPr>
          <w:rFonts w:hint="eastAsia"/>
        </w:rPr>
        <w:t>有關水痘</w:t>
      </w:r>
      <w:r>
        <w:rPr>
          <w:rFonts w:hint="eastAsia"/>
        </w:rPr>
        <w:t xml:space="preserve"> (</w:t>
      </w:r>
      <w:r>
        <w:rPr>
          <w:rFonts w:hint="eastAsia"/>
        </w:rPr>
        <w:t>法定第四類傳染病</w:t>
      </w:r>
      <w:r>
        <w:rPr>
          <w:rFonts w:hint="eastAsia"/>
        </w:rPr>
        <w:t>)</w:t>
      </w:r>
      <w:r>
        <w:rPr>
          <w:rFonts w:hint="eastAsia"/>
        </w:rPr>
        <w:t>疾病宣導事項如下：</w:t>
      </w:r>
    </w:p>
    <w:p w:rsidR="00184F71" w:rsidRDefault="00184F71" w:rsidP="003E3939">
      <w:pPr>
        <w:ind w:leftChars="100" w:left="240"/>
      </w:pPr>
      <w:r>
        <w:t>3-1</w:t>
      </w:r>
      <w:r>
        <w:rPr>
          <w:rFonts w:hint="eastAsia"/>
        </w:rPr>
        <w:t>傳染力極強，自出疹的前</w:t>
      </w:r>
      <w:r>
        <w:t>5</w:t>
      </w:r>
      <w:r>
        <w:rPr>
          <w:rFonts w:hint="eastAsia"/>
        </w:rPr>
        <w:t>天起（通常為前</w:t>
      </w:r>
      <w:r>
        <w:t>1-2</w:t>
      </w:r>
      <w:r>
        <w:rPr>
          <w:rFonts w:hint="eastAsia"/>
        </w:rPr>
        <w:t>天）到第一批水疱出現後</w:t>
      </w:r>
      <w:r>
        <w:t>5</w:t>
      </w:r>
      <w:r>
        <w:rPr>
          <w:rFonts w:hint="eastAsia"/>
        </w:rPr>
        <w:t>天之間都有傳染力，完全結痂後才不具傳染性。</w:t>
      </w:r>
    </w:p>
    <w:p w:rsidR="00184F71" w:rsidRDefault="00184F71" w:rsidP="003E3939">
      <w:pPr>
        <w:ind w:leftChars="100" w:left="240"/>
      </w:pPr>
      <w:r>
        <w:t>3-2</w:t>
      </w:r>
      <w:r>
        <w:rPr>
          <w:rFonts w:hint="eastAsia"/>
        </w:rPr>
        <w:t>可經由皮膚直接接觸、飛沫或空氣傳染，接觸到水疱液或黏膜分泌物也可能感染。</w:t>
      </w:r>
    </w:p>
    <w:p w:rsidR="00184F71" w:rsidRDefault="00184F71" w:rsidP="003E3939">
      <w:pPr>
        <w:ind w:leftChars="100" w:left="240"/>
      </w:pPr>
      <w:r>
        <w:t>3-3</w:t>
      </w:r>
      <w:r>
        <w:rPr>
          <w:rFonts w:hint="eastAsia"/>
        </w:rPr>
        <w:t>前驅症狀</w:t>
      </w:r>
      <w:proofErr w:type="gramStart"/>
      <w:r>
        <w:rPr>
          <w:rFonts w:hint="eastAsia"/>
        </w:rPr>
        <w:t>有微燒</w:t>
      </w:r>
      <w:proofErr w:type="gramEnd"/>
      <w:r>
        <w:rPr>
          <w:rFonts w:hint="eastAsia"/>
        </w:rPr>
        <w:t>（</w:t>
      </w:r>
      <w:r>
        <w:t>37.5 - 39°C</w:t>
      </w:r>
      <w:r>
        <w:rPr>
          <w:rFonts w:hint="eastAsia"/>
        </w:rPr>
        <w:t>）、顫抖、頭痛、腹痛、肌肉或關節酸痛約</w:t>
      </w:r>
      <w:r>
        <w:t>2-5</w:t>
      </w:r>
      <w:r>
        <w:rPr>
          <w:rFonts w:hint="eastAsia"/>
        </w:rPr>
        <w:t>天</w:t>
      </w:r>
      <w:r>
        <w:t>(</w:t>
      </w:r>
      <w:r>
        <w:rPr>
          <w:rFonts w:hint="eastAsia"/>
        </w:rPr>
        <w:t>容易誤會為單純感冒或過敏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84F71" w:rsidRDefault="00184F71" w:rsidP="003E3939">
      <w:pPr>
        <w:ind w:leftChars="100" w:left="240"/>
      </w:pPr>
      <w:r>
        <w:rPr>
          <w:rFonts w:hint="eastAsia"/>
        </w:rPr>
        <w:t>3-4</w:t>
      </w:r>
      <w:r>
        <w:rPr>
          <w:rFonts w:hint="eastAsia"/>
        </w:rPr>
        <w:t>皮膚上</w:t>
      </w:r>
      <w:proofErr w:type="gramStart"/>
      <w:r>
        <w:rPr>
          <w:rFonts w:hint="eastAsia"/>
        </w:rPr>
        <w:t>出現斑</w:t>
      </w:r>
      <w:proofErr w:type="gramEnd"/>
      <w:r>
        <w:rPr>
          <w:rFonts w:hint="eastAsia"/>
        </w:rPr>
        <w:t>丘疹，然後多由臉、頭皮往軀幹及四肢延伸，全身性的皮疹逐漸快速顯現，隨後變成水疱，最後留下粒狀痂皮。</w:t>
      </w:r>
    </w:p>
    <w:p w:rsidR="00184F71" w:rsidRDefault="00184F71" w:rsidP="003E3939">
      <w:pPr>
        <w:ind w:leftChars="100" w:left="240"/>
      </w:pPr>
      <w:r>
        <w:t>3-5</w:t>
      </w:r>
      <w:r>
        <w:rPr>
          <w:rFonts w:hint="eastAsia"/>
        </w:rPr>
        <w:t>目前已有抗病毒藥物可以有效治療水痘，出現紅疹或水泡等疑似水痘病徵時，請立即就醫治療。</w:t>
      </w:r>
    </w:p>
    <w:p w:rsidR="00184F71" w:rsidRDefault="00184F71" w:rsidP="003E3939">
      <w:pPr>
        <w:ind w:leftChars="100" w:left="240"/>
      </w:pPr>
      <w:r>
        <w:t>3-6</w:t>
      </w:r>
      <w:proofErr w:type="gramStart"/>
      <w:r w:rsidRPr="002227A9">
        <w:rPr>
          <w:rFonts w:hint="eastAsia"/>
          <w:color w:val="FF0000"/>
        </w:rPr>
        <w:t>確診請立即</w:t>
      </w:r>
      <w:proofErr w:type="gramEnd"/>
      <w:r w:rsidRPr="002227A9">
        <w:rPr>
          <w:rFonts w:hint="eastAsia"/>
          <w:color w:val="FF0000"/>
        </w:rPr>
        <w:t>採取隔離措施，並保持室內空氣流通</w:t>
      </w:r>
      <w:r>
        <w:rPr>
          <w:rFonts w:hint="eastAsia"/>
        </w:rPr>
        <w:t>。</w:t>
      </w:r>
      <w:r w:rsidRPr="002227A9">
        <w:rPr>
          <w:rFonts w:hint="eastAsia"/>
          <w:color w:val="FF0000"/>
        </w:rPr>
        <w:t>應遵循呼吸道衛生與咳嗽禮節</w:t>
      </w:r>
      <w:r>
        <w:rPr>
          <w:rFonts w:hint="eastAsia"/>
        </w:rPr>
        <w:t>，直到全身的水疱都結痂變乾為止，同住者應維持良好的個人及環境衞生，</w:t>
      </w:r>
      <w:r w:rsidRPr="002227A9">
        <w:rPr>
          <w:rFonts w:hint="eastAsia"/>
          <w:color w:val="FF0000"/>
        </w:rPr>
        <w:t>保持雙手清潔，時時正確勤洗手</w:t>
      </w:r>
      <w:r>
        <w:rPr>
          <w:rFonts w:hint="eastAsia"/>
        </w:rPr>
        <w:t>。</w:t>
      </w:r>
    </w:p>
    <w:p w:rsidR="00184F71" w:rsidRDefault="00184F71" w:rsidP="003E3939">
      <w:pPr>
        <w:ind w:leftChars="100" w:left="240"/>
      </w:pPr>
      <w:r>
        <w:t>3-7</w:t>
      </w:r>
      <w:r>
        <w:rPr>
          <w:rFonts w:hint="eastAsia"/>
        </w:rPr>
        <w:t>學生得到水痘時，應不要到校上課，而應請假在家休息到全身的水疱都結痂變乾為止。</w:t>
      </w:r>
    </w:p>
    <w:p w:rsidR="00184F71" w:rsidRDefault="00184F71" w:rsidP="003E3939">
      <w:pPr>
        <w:ind w:leftChars="100" w:left="240"/>
      </w:pPr>
      <w:r>
        <w:t>3-8</w:t>
      </w:r>
      <w:r>
        <w:rPr>
          <w:rFonts w:hint="eastAsia"/>
        </w:rPr>
        <w:t>曾施打水痘疫苗者仍可能感染水痘，稱突破感染（</w:t>
      </w:r>
      <w:r>
        <w:t>Breakthrough infection</w:t>
      </w:r>
      <w:r>
        <w:rPr>
          <w:rFonts w:hint="eastAsia"/>
        </w:rPr>
        <w:t>），其症狀較輕微或較不</w:t>
      </w:r>
      <w:proofErr w:type="gramStart"/>
      <w:r>
        <w:rPr>
          <w:rFonts w:hint="eastAsia"/>
        </w:rPr>
        <w:t>典型，</w:t>
      </w:r>
      <w:proofErr w:type="gramEnd"/>
      <w:r>
        <w:rPr>
          <w:rFonts w:hint="eastAsia"/>
        </w:rPr>
        <w:t>可能不發燒或發燒溫度較低，水疱也少於</w:t>
      </w:r>
      <w:r>
        <w:t>50</w:t>
      </w:r>
      <w:r>
        <w:rPr>
          <w:rFonts w:hint="eastAsia"/>
        </w:rPr>
        <w:t>顆，病程通常比未接種者較短（</w:t>
      </w:r>
      <w:r>
        <w:t xml:space="preserve">4 </w:t>
      </w:r>
      <w:r>
        <w:rPr>
          <w:rFonts w:hint="eastAsia"/>
        </w:rPr>
        <w:t>到</w:t>
      </w:r>
      <w:r>
        <w:t xml:space="preserve"> 6</w:t>
      </w:r>
      <w:r>
        <w:rPr>
          <w:rFonts w:hint="eastAsia"/>
        </w:rPr>
        <w:t>天）。突破感染患者的傳染力約為未曾接種疫苗患者的一半，若水疱多於</w:t>
      </w:r>
      <w:r>
        <w:t>50</w:t>
      </w:r>
      <w:r>
        <w:rPr>
          <w:rFonts w:hint="eastAsia"/>
        </w:rPr>
        <w:t>處，則傳染力更強，不宜忽視，罹病期間仍應與他人適度區隔。</w:t>
      </w:r>
    </w:p>
    <w:p w:rsidR="00184F71" w:rsidRDefault="00184F71" w:rsidP="003E3939">
      <w:bookmarkStart w:id="0" w:name="_GoBack"/>
      <w:bookmarkEnd w:id="0"/>
      <w:r>
        <w:rPr>
          <w:rFonts w:hint="eastAsia"/>
        </w:rPr>
        <w:t>4.</w:t>
      </w:r>
      <w:r>
        <w:rPr>
          <w:rFonts w:hint="eastAsia"/>
        </w:rPr>
        <w:t>避免水痘群聚宣導事項如下：</w:t>
      </w:r>
    </w:p>
    <w:p w:rsidR="00184F71" w:rsidRDefault="00184F71" w:rsidP="003E3939">
      <w:pPr>
        <w:ind w:leftChars="100" w:left="240"/>
      </w:pPr>
      <w:r>
        <w:rPr>
          <w:rFonts w:hint="eastAsia"/>
        </w:rPr>
        <w:t>4-1</w:t>
      </w:r>
      <w:r>
        <w:rPr>
          <w:rFonts w:hint="eastAsia"/>
        </w:rPr>
        <w:t>需落實</w:t>
      </w:r>
      <w:proofErr w:type="gramStart"/>
      <w:r>
        <w:rPr>
          <w:rFonts w:hint="eastAsia"/>
        </w:rPr>
        <w:t>環境清消</w:t>
      </w:r>
      <w:proofErr w:type="gramEnd"/>
      <w:r>
        <w:rPr>
          <w:rFonts w:hint="eastAsia"/>
        </w:rPr>
        <w:t>(</w:t>
      </w:r>
      <w:r w:rsidR="00A4386D">
        <w:rPr>
          <w:rFonts w:hint="eastAsia"/>
        </w:rPr>
        <w:t>所有</w:t>
      </w:r>
      <w:r w:rsidR="00A4386D" w:rsidRPr="00A4386D">
        <w:rPr>
          <w:rFonts w:hint="eastAsia"/>
          <w:color w:val="FF0000"/>
        </w:rPr>
        <w:t>班級上課教室及實習場地</w:t>
      </w:r>
      <w:r w:rsidRPr="00A4386D">
        <w:rPr>
          <w:rFonts w:hint="eastAsia"/>
          <w:color w:val="FF0000"/>
        </w:rPr>
        <w:t>以</w:t>
      </w:r>
      <w:r w:rsidRPr="00A4386D">
        <w:rPr>
          <w:rFonts w:hint="eastAsia"/>
          <w:color w:val="FF0000"/>
        </w:rPr>
        <w:t>1:100</w:t>
      </w:r>
      <w:proofErr w:type="gramStart"/>
      <w:r w:rsidRPr="00A4386D">
        <w:rPr>
          <w:rFonts w:hint="eastAsia"/>
          <w:color w:val="FF0000"/>
        </w:rPr>
        <w:t>漂白水拖地</w:t>
      </w:r>
      <w:proofErr w:type="gramEnd"/>
      <w:r w:rsidRPr="00A4386D">
        <w:rPr>
          <w:rFonts w:hint="eastAsia"/>
          <w:color w:val="FF0000"/>
        </w:rPr>
        <w:t>擦桌子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84F71" w:rsidRDefault="00184F71" w:rsidP="003E3939">
      <w:pPr>
        <w:ind w:leftChars="100" w:left="240"/>
      </w:pPr>
      <w:r>
        <w:rPr>
          <w:rFonts w:hint="eastAsia"/>
        </w:rPr>
        <w:t>4-2</w:t>
      </w:r>
      <w:r>
        <w:rPr>
          <w:rFonts w:hint="eastAsia"/>
        </w:rPr>
        <w:t>感染班級落實戴口罩、勤洗手、體溫監測及疑似症狀監測與通報，並停止大型團體及社團活動。</w:t>
      </w:r>
    </w:p>
    <w:p w:rsidR="00C6351E" w:rsidRDefault="00184F71" w:rsidP="003E3939">
      <w:pPr>
        <w:ind w:leftChars="100" w:left="240"/>
      </w:pPr>
      <w:r>
        <w:t>4-3</w:t>
      </w:r>
      <w:r>
        <w:rPr>
          <w:rFonts w:hint="eastAsia"/>
        </w:rPr>
        <w:t>生病者落實居家自主管理</w:t>
      </w:r>
      <w:r>
        <w:t>(</w:t>
      </w:r>
      <w:r>
        <w:rPr>
          <w:rFonts w:hint="eastAsia"/>
        </w:rPr>
        <w:t>生病不上課</w:t>
      </w:r>
      <w:r>
        <w:t>)</w:t>
      </w:r>
      <w:r>
        <w:rPr>
          <w:rFonts w:hint="eastAsia"/>
        </w:rPr>
        <w:t>，應請假在家至全身水疱都結痂變乾才能恢復上課。</w:t>
      </w:r>
    </w:p>
    <w:sectPr w:rsidR="00C635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00"/>
    <w:rsid w:val="00184F71"/>
    <w:rsid w:val="002227A9"/>
    <w:rsid w:val="003E3939"/>
    <w:rsid w:val="00A4386D"/>
    <w:rsid w:val="00C54700"/>
    <w:rsid w:val="00C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4F9C"/>
  <w15:chartTrackingRefBased/>
  <w15:docId w15:val="{5AA93A8F-2B4B-4D4D-B378-2BF8DFB4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2025-02-06T01:44:00Z</dcterms:created>
  <dcterms:modified xsi:type="dcterms:W3CDTF">2025-02-06T02:13:00Z</dcterms:modified>
</cp:coreProperties>
</file>