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53C6" w14:textId="281D9531" w:rsidR="001C5824" w:rsidRDefault="00560840" w:rsidP="00082FEB">
      <w:pPr>
        <w:pStyle w:val="Default"/>
        <w:jc w:val="center"/>
        <w:rPr>
          <w:b/>
          <w:sz w:val="36"/>
          <w:szCs w:val="28"/>
        </w:rPr>
      </w:pPr>
      <w:r w:rsidRPr="00F27CC4">
        <w:rPr>
          <w:rFonts w:hint="eastAsia"/>
          <w:b/>
          <w:sz w:val="36"/>
          <w:szCs w:val="28"/>
        </w:rPr>
        <w:t>1</w:t>
      </w:r>
      <w:r w:rsidR="007443FA">
        <w:rPr>
          <w:b/>
          <w:sz w:val="36"/>
          <w:szCs w:val="28"/>
        </w:rPr>
        <w:t>1</w:t>
      </w:r>
      <w:r w:rsidR="00C06884">
        <w:rPr>
          <w:b/>
          <w:sz w:val="36"/>
          <w:szCs w:val="28"/>
        </w:rPr>
        <w:t>2</w:t>
      </w:r>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23A5B5D6" w14:textId="77777777" w:rsidR="00082FEB" w:rsidRPr="00F27CC4" w:rsidRDefault="001C5824" w:rsidP="00082FEB">
      <w:pPr>
        <w:pStyle w:val="Default"/>
        <w:jc w:val="center"/>
        <w:rPr>
          <w:b/>
          <w:sz w:val="36"/>
          <w:szCs w:val="28"/>
        </w:rPr>
      </w:pPr>
      <w:r>
        <w:rPr>
          <w:rFonts w:hint="eastAsia"/>
          <w:b/>
          <w:sz w:val="36"/>
          <w:szCs w:val="28"/>
        </w:rPr>
        <w:t>教師增能研習</w:t>
      </w:r>
    </w:p>
    <w:p w14:paraId="7B706408" w14:textId="77777777" w:rsidR="00951124" w:rsidRPr="00951124" w:rsidRDefault="00951124"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color w:val="auto"/>
          <w:kern w:val="2"/>
          <w:sz w:val="26"/>
          <w:szCs w:val="26"/>
        </w:rPr>
        <w:t>依據</w:t>
      </w:r>
      <w:r w:rsidRPr="00951124">
        <w:rPr>
          <w:rFonts w:hAnsi="標楷體" w:cstheme="minorBidi" w:hint="eastAsia"/>
          <w:color w:val="auto"/>
          <w:kern w:val="2"/>
          <w:sz w:val="26"/>
          <w:szCs w:val="26"/>
        </w:rPr>
        <w:t>高雄市政府教育局112年3月23日</w:t>
      </w:r>
      <w:r w:rsidRPr="00951124">
        <w:rPr>
          <w:rFonts w:hAnsi="標楷體" w:cstheme="minorBidi"/>
          <w:color w:val="auto"/>
          <w:kern w:val="2"/>
          <w:sz w:val="26"/>
          <w:szCs w:val="26"/>
        </w:rPr>
        <w:t>高市教中</w:t>
      </w:r>
      <w:r w:rsidRPr="00951124">
        <w:rPr>
          <w:rFonts w:hAnsi="標楷體" w:cstheme="minorBidi"/>
          <w:color w:val="000000" w:themeColor="text1"/>
          <w:kern w:val="2"/>
          <w:sz w:val="26"/>
          <w:szCs w:val="26"/>
        </w:rPr>
        <w:t>字</w:t>
      </w:r>
      <w:r w:rsidRPr="00951124">
        <w:rPr>
          <w:rFonts w:hAnsi="標楷體" w:cstheme="minorBidi" w:hint="eastAsia"/>
          <w:color w:val="000000" w:themeColor="text1"/>
          <w:kern w:val="2"/>
          <w:sz w:val="26"/>
          <w:szCs w:val="26"/>
        </w:rPr>
        <w:t>第</w:t>
      </w:r>
      <w:r w:rsidRPr="00951124">
        <w:rPr>
          <w:rFonts w:hAnsi="標楷體" w:cstheme="minorBidi"/>
          <w:color w:val="auto"/>
          <w:kern w:val="2"/>
          <w:sz w:val="26"/>
          <w:szCs w:val="26"/>
        </w:rPr>
        <w:t>11231981300</w:t>
      </w:r>
      <w:r w:rsidRPr="00951124">
        <w:rPr>
          <w:rFonts w:hAnsi="標楷體" w:cstheme="minorBidi" w:hint="eastAsia"/>
          <w:color w:val="000000" w:themeColor="text1"/>
          <w:kern w:val="2"/>
          <w:sz w:val="26"/>
          <w:szCs w:val="26"/>
        </w:rPr>
        <w:t>號</w:t>
      </w:r>
      <w:r w:rsidRPr="00951124">
        <w:rPr>
          <w:rFonts w:hAnsi="標楷體" w:cstheme="minorBidi"/>
          <w:color w:val="000000" w:themeColor="text1"/>
          <w:kern w:val="2"/>
          <w:sz w:val="26"/>
          <w:szCs w:val="26"/>
        </w:rPr>
        <w:t>函辦理</w:t>
      </w:r>
    </w:p>
    <w:p w14:paraId="02B9B153" w14:textId="1A243E22" w:rsidR="00082FEB" w:rsidRPr="00951124" w:rsidRDefault="00082FEB"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hint="eastAsia"/>
          <w:color w:val="auto"/>
          <w:kern w:val="2"/>
          <w:sz w:val="26"/>
          <w:szCs w:val="26"/>
        </w:rPr>
        <w:t>辦理單位</w:t>
      </w:r>
      <w:r w:rsidR="00883054" w:rsidRPr="00951124">
        <w:rPr>
          <w:rFonts w:hAnsi="標楷體" w:cstheme="minorBidi" w:hint="eastAsia"/>
          <w:color w:val="auto"/>
          <w:kern w:val="2"/>
          <w:sz w:val="26"/>
          <w:szCs w:val="26"/>
        </w:rPr>
        <w:t>：</w:t>
      </w:r>
    </w:p>
    <w:p w14:paraId="28D46BFC" w14:textId="77777777" w:rsidR="00082FEB" w:rsidRPr="00951124" w:rsidRDefault="008F4EAB" w:rsidP="00F602BB">
      <w:pPr>
        <w:pStyle w:val="Default"/>
        <w:numPr>
          <w:ilvl w:val="1"/>
          <w:numId w:val="24"/>
        </w:numPr>
        <w:tabs>
          <w:tab w:val="left" w:pos="567"/>
          <w:tab w:val="left" w:pos="1276"/>
        </w:tabs>
        <w:spacing w:line="360" w:lineRule="auto"/>
        <w:ind w:left="1134"/>
        <w:rPr>
          <w:rFonts w:hAnsi="標楷體" w:cstheme="minorBidi"/>
          <w:color w:val="auto"/>
          <w:kern w:val="2"/>
          <w:sz w:val="26"/>
          <w:szCs w:val="26"/>
        </w:rPr>
      </w:pPr>
      <w:r w:rsidRPr="00951124">
        <w:rPr>
          <w:rFonts w:hAnsi="標楷體" w:cstheme="minorBidi" w:hint="eastAsia"/>
          <w:color w:val="auto"/>
          <w:kern w:val="2"/>
          <w:sz w:val="26"/>
          <w:szCs w:val="26"/>
        </w:rPr>
        <w:t>主辦單位：高雄市政府教育局</w:t>
      </w:r>
    </w:p>
    <w:p w14:paraId="783F6A2D" w14:textId="77777777" w:rsidR="00082FEB" w:rsidRPr="00951124" w:rsidRDefault="00082FEB" w:rsidP="00F602BB">
      <w:pPr>
        <w:pStyle w:val="Default"/>
        <w:numPr>
          <w:ilvl w:val="1"/>
          <w:numId w:val="24"/>
        </w:numPr>
        <w:tabs>
          <w:tab w:val="left" w:pos="567"/>
          <w:tab w:val="left" w:pos="1276"/>
        </w:tabs>
        <w:spacing w:line="360" w:lineRule="auto"/>
        <w:ind w:left="1134"/>
        <w:rPr>
          <w:rFonts w:hAnsi="標楷體" w:cstheme="minorBidi"/>
          <w:color w:val="auto"/>
          <w:kern w:val="2"/>
          <w:sz w:val="26"/>
          <w:szCs w:val="26"/>
        </w:rPr>
      </w:pPr>
      <w:r w:rsidRPr="00951124">
        <w:rPr>
          <w:rFonts w:hAnsi="標楷體" w:cstheme="minorBidi" w:hint="eastAsia"/>
          <w:color w:val="auto"/>
          <w:kern w:val="2"/>
          <w:sz w:val="26"/>
          <w:szCs w:val="26"/>
        </w:rPr>
        <w:t>承辦單位：高雄市立陽明國民中學</w:t>
      </w:r>
    </w:p>
    <w:p w14:paraId="33D94A11" w14:textId="329D4440" w:rsidR="00082FEB" w:rsidRPr="00951124" w:rsidRDefault="00082FEB"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hint="eastAsia"/>
          <w:color w:val="auto"/>
          <w:kern w:val="2"/>
          <w:sz w:val="26"/>
          <w:szCs w:val="26"/>
        </w:rPr>
        <w:t>實施對象：</w:t>
      </w:r>
      <w:r w:rsidR="00883054" w:rsidRPr="00951124">
        <w:rPr>
          <w:rFonts w:hAnsi="標楷體" w:cstheme="minorBidi" w:hint="eastAsia"/>
          <w:color w:val="auto"/>
          <w:kern w:val="2"/>
          <w:sz w:val="26"/>
          <w:szCs w:val="26"/>
        </w:rPr>
        <w:t>高雄市</w:t>
      </w:r>
      <w:r w:rsidRPr="00951124">
        <w:rPr>
          <w:rFonts w:hAnsi="標楷體" w:cstheme="minorBidi" w:hint="eastAsia"/>
          <w:color w:val="auto"/>
          <w:kern w:val="2"/>
          <w:sz w:val="26"/>
          <w:szCs w:val="26"/>
        </w:rPr>
        <w:t>國中地球科學教師與地球科學非專長授課教師</w:t>
      </w:r>
    </w:p>
    <w:p w14:paraId="79DA76DC" w14:textId="77777777" w:rsidR="00F020B2" w:rsidRPr="00951124" w:rsidRDefault="00082FEB" w:rsidP="00F602BB">
      <w:pPr>
        <w:pStyle w:val="Default"/>
        <w:numPr>
          <w:ilvl w:val="0"/>
          <w:numId w:val="11"/>
        </w:numPr>
        <w:tabs>
          <w:tab w:val="left" w:pos="567"/>
        </w:tabs>
        <w:spacing w:line="360" w:lineRule="auto"/>
        <w:ind w:left="709" w:hanging="567"/>
        <w:jc w:val="both"/>
        <w:rPr>
          <w:rFonts w:hAnsi="標楷體" w:cstheme="minorBidi"/>
          <w:color w:val="auto"/>
          <w:kern w:val="2"/>
          <w:sz w:val="26"/>
          <w:szCs w:val="26"/>
        </w:rPr>
      </w:pPr>
      <w:r w:rsidRPr="00951124">
        <w:rPr>
          <w:rFonts w:hAnsi="標楷體" w:cstheme="minorBidi" w:hint="eastAsia"/>
          <w:color w:val="auto"/>
          <w:kern w:val="2"/>
          <w:sz w:val="26"/>
          <w:szCs w:val="26"/>
        </w:rPr>
        <w:t>實施內容</w:t>
      </w:r>
      <w:r w:rsidR="00417A8C" w:rsidRPr="00951124">
        <w:rPr>
          <w:rFonts w:hAnsi="標楷體" w:cstheme="minorBidi" w:hint="eastAsia"/>
          <w:color w:val="auto"/>
          <w:kern w:val="2"/>
          <w:sz w:val="26"/>
          <w:szCs w:val="26"/>
        </w:rPr>
        <w:t>：</w:t>
      </w:r>
    </w:p>
    <w:p w14:paraId="1D3AB117" w14:textId="6FA87A65" w:rsidR="00951124" w:rsidRDefault="00F020B2" w:rsidP="00951124">
      <w:pPr>
        <w:pStyle w:val="Default"/>
        <w:numPr>
          <w:ilvl w:val="2"/>
          <w:numId w:val="24"/>
        </w:numPr>
        <w:tabs>
          <w:tab w:val="left" w:pos="1022"/>
          <w:tab w:val="left" w:pos="1134"/>
        </w:tabs>
        <w:spacing w:line="360" w:lineRule="auto"/>
        <w:jc w:val="both"/>
        <w:rPr>
          <w:rFonts w:ascii="Times New Roman" w:hAnsi="Times New Roman" w:cs="Times New Roman"/>
          <w:color w:val="000000" w:themeColor="text1"/>
          <w:sz w:val="26"/>
          <w:szCs w:val="26"/>
        </w:rPr>
      </w:pPr>
      <w:r w:rsidRPr="00951124">
        <w:rPr>
          <w:rFonts w:hAnsi="標楷體" w:cstheme="minorBidi" w:hint="eastAsia"/>
          <w:color w:val="auto"/>
          <w:kern w:val="2"/>
          <w:sz w:val="26"/>
          <w:szCs w:val="26"/>
        </w:rPr>
        <w:t>本(112)年度預定以「礦物與岩石」為增能主軸，邀請領域優秀講師指導、進行增能與共備</w:t>
      </w:r>
      <w:r w:rsidR="00A06252" w:rsidRPr="00951124">
        <w:rPr>
          <w:rFonts w:hAnsi="標楷體" w:cstheme="minorBidi" w:hint="eastAsia"/>
          <w:color w:val="auto"/>
          <w:kern w:val="2"/>
          <w:sz w:val="26"/>
          <w:szCs w:val="26"/>
        </w:rPr>
        <w:t>。</w:t>
      </w:r>
      <w:r w:rsidR="00883054" w:rsidRPr="00951124">
        <w:rPr>
          <w:rFonts w:ascii="Times New Roman" w:hAnsi="Times New Roman" w:cs="Times New Roman" w:hint="eastAsia"/>
          <w:color w:val="000000" w:themeColor="text1"/>
          <w:sz w:val="26"/>
          <w:szCs w:val="26"/>
        </w:rPr>
        <w:t>「岩石」與「礦物」的相關知能是目前非專長地科任教老師相當需要增能的部分，故</w:t>
      </w:r>
      <w:r w:rsidR="00883054" w:rsidRPr="00951124">
        <w:rPr>
          <w:rFonts w:ascii="Times New Roman" w:hAnsi="Times New Roman" w:cs="Times New Roman"/>
          <w:color w:val="000000" w:themeColor="text1"/>
          <w:sz w:val="26"/>
          <w:szCs w:val="26"/>
        </w:rPr>
        <w:t>11</w:t>
      </w:r>
      <w:r w:rsidR="00883054" w:rsidRPr="00951124">
        <w:rPr>
          <w:rFonts w:ascii="Times New Roman" w:hAnsi="Times New Roman" w:cs="Times New Roman" w:hint="eastAsia"/>
          <w:color w:val="000000" w:themeColor="text1"/>
          <w:sz w:val="26"/>
          <w:szCs w:val="26"/>
        </w:rPr>
        <w:t>2</w:t>
      </w:r>
      <w:r w:rsidR="00883054" w:rsidRPr="00951124">
        <w:rPr>
          <w:rFonts w:ascii="Times New Roman" w:hAnsi="Times New Roman" w:cs="Times New Roman" w:hint="eastAsia"/>
          <w:color w:val="000000" w:themeColor="text1"/>
          <w:sz w:val="26"/>
          <w:szCs w:val="26"/>
        </w:rPr>
        <w:t>年度將與成功大學地球科學系教授合作，規劃</w:t>
      </w:r>
      <w:r w:rsidR="00883054" w:rsidRPr="00951124">
        <w:rPr>
          <w:rFonts w:ascii="Times New Roman" w:hAnsi="Times New Roman" w:cs="Times New Roman" w:hint="eastAsia"/>
          <w:color w:val="000000" w:themeColor="text1"/>
          <w:sz w:val="26"/>
          <w:szCs w:val="26"/>
        </w:rPr>
        <w:t>4</w:t>
      </w:r>
      <w:r w:rsidR="00883054" w:rsidRPr="00951124">
        <w:rPr>
          <w:rFonts w:ascii="Times New Roman" w:hAnsi="Times New Roman" w:cs="Times New Roman" w:hint="eastAsia"/>
          <w:color w:val="000000" w:themeColor="text1"/>
          <w:sz w:val="26"/>
          <w:szCs w:val="26"/>
        </w:rPr>
        <w:t>場次相關的教師研習，每個場次</w:t>
      </w:r>
      <w:r w:rsidR="00883054" w:rsidRPr="00951124">
        <w:rPr>
          <w:rFonts w:ascii="Times New Roman" w:hAnsi="Times New Roman" w:cs="Times New Roman" w:hint="eastAsia"/>
          <w:color w:val="000000" w:themeColor="text1"/>
          <w:sz w:val="26"/>
          <w:szCs w:val="26"/>
        </w:rPr>
        <w:t>3</w:t>
      </w:r>
      <w:r w:rsidR="00883054" w:rsidRPr="00951124">
        <w:rPr>
          <w:rFonts w:ascii="Times New Roman" w:hAnsi="Times New Roman" w:cs="Times New Roman" w:hint="eastAsia"/>
          <w:color w:val="000000" w:themeColor="text1"/>
          <w:sz w:val="26"/>
          <w:szCs w:val="26"/>
        </w:rPr>
        <w:t>小時，共計</w:t>
      </w:r>
      <w:r w:rsidR="00883054" w:rsidRPr="00951124">
        <w:rPr>
          <w:rFonts w:ascii="Times New Roman" w:hAnsi="Times New Roman" w:cs="Times New Roman" w:hint="eastAsia"/>
          <w:color w:val="000000" w:themeColor="text1"/>
          <w:sz w:val="26"/>
          <w:szCs w:val="26"/>
        </w:rPr>
        <w:t>12</w:t>
      </w:r>
      <w:r w:rsidR="00883054" w:rsidRPr="00951124">
        <w:rPr>
          <w:rFonts w:ascii="Times New Roman" w:hAnsi="Times New Roman" w:cs="Times New Roman" w:hint="eastAsia"/>
          <w:color w:val="000000" w:themeColor="text1"/>
          <w:sz w:val="26"/>
          <w:szCs w:val="26"/>
        </w:rPr>
        <w:t>小時。礦物研習內容包括礦物演化、台灣的礦物演化、台灣各地的岩石礦物以及實作觀察台灣礦物；岩石的部分則包括台灣岩石認識以及岩石觀察辨識的方法</w:t>
      </w:r>
      <w:r w:rsidR="00883054" w:rsidRPr="00951124">
        <w:rPr>
          <w:rFonts w:ascii="Times New Roman" w:hAnsi="Times New Roman" w:cs="Times New Roman"/>
          <w:color w:val="000000" w:themeColor="text1"/>
          <w:sz w:val="26"/>
          <w:szCs w:val="26"/>
        </w:rPr>
        <w:t>。</w:t>
      </w:r>
      <w:r w:rsidR="00883054" w:rsidRPr="00951124">
        <w:rPr>
          <w:rFonts w:ascii="Times New Roman" w:hAnsi="Times New Roman" w:cs="Times New Roman" w:hint="eastAsia"/>
          <w:color w:val="000000" w:themeColor="text1"/>
          <w:sz w:val="26"/>
          <w:szCs w:val="26"/>
        </w:rPr>
        <w:t>希望能加深加廣現場教師的學科知識，以應用在教學課程的建構上，期能有系統地增進地科非專教師與地球科學教師之相關知能。</w:t>
      </w:r>
    </w:p>
    <w:p w14:paraId="12424EB6" w14:textId="78A2AE60" w:rsidR="00883054" w:rsidRPr="00951124" w:rsidRDefault="00A06252" w:rsidP="00951124">
      <w:pPr>
        <w:pStyle w:val="Default"/>
        <w:numPr>
          <w:ilvl w:val="2"/>
          <w:numId w:val="24"/>
        </w:numPr>
        <w:tabs>
          <w:tab w:val="left" w:pos="1022"/>
          <w:tab w:val="left" w:pos="1134"/>
        </w:tabs>
        <w:spacing w:line="360" w:lineRule="auto"/>
        <w:jc w:val="both"/>
        <w:rPr>
          <w:rFonts w:ascii="Times New Roman" w:hAnsi="Times New Roman" w:cs="Times New Roman"/>
          <w:color w:val="000000" w:themeColor="text1"/>
          <w:sz w:val="26"/>
          <w:szCs w:val="26"/>
        </w:rPr>
      </w:pPr>
      <w:r w:rsidRPr="00951124">
        <w:rPr>
          <w:rFonts w:hAnsi="標楷體" w:cstheme="minorBidi" w:hint="eastAsia"/>
          <w:color w:val="auto"/>
          <w:kern w:val="2"/>
          <w:sz w:val="26"/>
          <w:szCs w:val="26"/>
        </w:rPr>
        <w:t>本次</w:t>
      </w:r>
      <w:r w:rsidR="0054736B">
        <w:rPr>
          <w:rFonts w:hAnsi="標楷體" w:cstheme="minorBidi" w:hint="eastAsia"/>
          <w:color w:val="auto"/>
          <w:kern w:val="2"/>
          <w:sz w:val="26"/>
          <w:szCs w:val="26"/>
        </w:rPr>
        <w:t>為</w:t>
      </w:r>
      <w:r w:rsidRPr="00951124">
        <w:rPr>
          <w:rFonts w:hAnsi="標楷體" w:cstheme="minorBidi" w:hint="eastAsia"/>
          <w:color w:val="auto"/>
          <w:kern w:val="2"/>
          <w:sz w:val="26"/>
          <w:szCs w:val="26"/>
        </w:rPr>
        <w:t>第</w:t>
      </w:r>
      <w:r w:rsidR="00095CE5" w:rsidRPr="00951124">
        <w:rPr>
          <w:rFonts w:hAnsi="標楷體" w:cstheme="minorBidi" w:hint="eastAsia"/>
          <w:color w:val="auto"/>
          <w:kern w:val="2"/>
          <w:sz w:val="26"/>
          <w:szCs w:val="26"/>
        </w:rPr>
        <w:t>三、四</w:t>
      </w:r>
      <w:r w:rsidRPr="00951124">
        <w:rPr>
          <w:rFonts w:hAnsi="標楷體" w:cstheme="minorBidi" w:hint="eastAsia"/>
          <w:color w:val="auto"/>
          <w:kern w:val="2"/>
          <w:sz w:val="26"/>
          <w:szCs w:val="26"/>
        </w:rPr>
        <w:t>場次</w:t>
      </w:r>
      <w:r w:rsidR="00883054" w:rsidRPr="00951124">
        <w:rPr>
          <w:rFonts w:hAnsi="標楷體" w:cstheme="minorBidi" w:hint="eastAsia"/>
          <w:color w:val="auto"/>
          <w:kern w:val="2"/>
          <w:sz w:val="26"/>
          <w:szCs w:val="26"/>
        </w:rPr>
        <w:t>研習</w:t>
      </w:r>
      <w:r w:rsidR="00C85721" w:rsidRPr="00951124">
        <w:rPr>
          <w:rFonts w:hAnsi="標楷體" w:cstheme="minorBidi" w:hint="eastAsia"/>
          <w:color w:val="auto"/>
          <w:kern w:val="2"/>
          <w:sz w:val="26"/>
          <w:szCs w:val="26"/>
        </w:rPr>
        <w:t>，第</w:t>
      </w:r>
      <w:r w:rsidR="00095CE5" w:rsidRPr="00951124">
        <w:rPr>
          <w:rFonts w:hAnsi="標楷體" w:cstheme="minorBidi" w:hint="eastAsia"/>
          <w:color w:val="auto"/>
          <w:kern w:val="2"/>
          <w:sz w:val="26"/>
          <w:szCs w:val="26"/>
        </w:rPr>
        <w:t>一、二</w:t>
      </w:r>
      <w:r w:rsidR="00C85721" w:rsidRPr="00951124">
        <w:rPr>
          <w:rFonts w:hAnsi="標楷體" w:cstheme="minorBidi" w:hint="eastAsia"/>
          <w:color w:val="auto"/>
          <w:kern w:val="2"/>
          <w:sz w:val="26"/>
          <w:szCs w:val="26"/>
        </w:rPr>
        <w:t>場次</w:t>
      </w:r>
      <w:r w:rsidR="00095CE5" w:rsidRPr="00951124">
        <w:rPr>
          <w:rFonts w:hAnsi="標楷體" w:cstheme="minorBidi" w:hint="eastAsia"/>
          <w:color w:val="auto"/>
          <w:kern w:val="2"/>
          <w:sz w:val="26"/>
          <w:szCs w:val="26"/>
        </w:rPr>
        <w:t>已</w:t>
      </w:r>
      <w:r w:rsidR="00C85721" w:rsidRPr="00951124">
        <w:rPr>
          <w:rFonts w:hAnsi="標楷體" w:cstheme="minorBidi" w:hint="eastAsia"/>
          <w:color w:val="auto"/>
          <w:kern w:val="2"/>
          <w:sz w:val="26"/>
          <w:szCs w:val="26"/>
        </w:rPr>
        <w:t>於</w:t>
      </w:r>
      <w:r w:rsidR="00095CE5" w:rsidRPr="00951124">
        <w:rPr>
          <w:rFonts w:hAnsi="標楷體" w:cstheme="minorBidi" w:hint="eastAsia"/>
          <w:color w:val="auto"/>
          <w:kern w:val="2"/>
          <w:sz w:val="26"/>
          <w:szCs w:val="26"/>
        </w:rPr>
        <w:t>5</w:t>
      </w:r>
      <w:r w:rsidR="00C85721" w:rsidRPr="00951124">
        <w:rPr>
          <w:rFonts w:hAnsi="標楷體" w:cstheme="minorBidi" w:hint="eastAsia"/>
          <w:color w:val="auto"/>
          <w:kern w:val="2"/>
          <w:sz w:val="26"/>
          <w:szCs w:val="26"/>
        </w:rPr>
        <w:t>月份辦理</w:t>
      </w:r>
      <w:r w:rsidR="00095CE5" w:rsidRPr="00951124">
        <w:rPr>
          <w:rFonts w:hAnsi="標楷體" w:cstheme="minorBidi" w:hint="eastAsia"/>
          <w:color w:val="auto"/>
          <w:kern w:val="2"/>
          <w:sz w:val="26"/>
          <w:szCs w:val="26"/>
        </w:rPr>
        <w:t>完畢</w:t>
      </w:r>
      <w:r w:rsidR="00C85721" w:rsidRPr="00951124">
        <w:rPr>
          <w:rFonts w:hAnsi="標楷體" w:cstheme="minorBidi" w:hint="eastAsia"/>
          <w:color w:val="auto"/>
          <w:kern w:val="2"/>
          <w:sz w:val="26"/>
          <w:szCs w:val="26"/>
        </w:rPr>
        <w:t>。</w:t>
      </w:r>
    </w:p>
    <w:p w14:paraId="688DFD0A" w14:textId="588E8EDA" w:rsidR="00D51496" w:rsidRPr="00545CB1" w:rsidRDefault="00D51496" w:rsidP="00D51496">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p>
    <w:p w14:paraId="41929566" w14:textId="056DEAB7" w:rsidR="00D51496" w:rsidRDefault="00D51496" w:rsidP="00D51496">
      <w:pPr>
        <w:pStyle w:val="Web"/>
        <w:spacing w:before="0" w:beforeAutospacing="0" w:after="0" w:afterAutospacing="0" w:line="400" w:lineRule="exact"/>
        <w:ind w:firstLineChars="300" w:firstLine="78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(一</w:t>
      </w:r>
      <w:r>
        <w:rPr>
          <w:rFonts w:ascii="標楷體" w:eastAsia="標楷體" w:hAnsi="標楷體" w:cs="Times New Roman"/>
          <w:color w:val="000000"/>
          <w:sz w:val="26"/>
          <w:szCs w:val="26"/>
        </w:rPr>
        <w:t>)</w:t>
      </w:r>
      <w:r w:rsidR="0054736B">
        <w:rPr>
          <w:rFonts w:ascii="標楷體" w:eastAsia="標楷體" w:hAnsi="標楷體" w:cs="Times New Roman" w:hint="eastAsia"/>
          <w:color w:val="000000"/>
          <w:sz w:val="26"/>
          <w:szCs w:val="26"/>
        </w:rPr>
        <w:t>研習時間</w:t>
      </w:r>
      <w:r w:rsidRPr="00545CB1">
        <w:rPr>
          <w:rFonts w:ascii="標楷體" w:eastAsia="標楷體" w:hAnsi="標楷體" w:cs="Times New Roman"/>
          <w:color w:val="000000"/>
          <w:sz w:val="26"/>
          <w:szCs w:val="26"/>
        </w:rPr>
        <w:t>：</w:t>
      </w:r>
      <w:r>
        <w:rPr>
          <w:rFonts w:ascii="標楷體" w:eastAsia="標楷體" w:hAnsi="標楷體" w:cs="Times New Roman" w:hint="eastAsia"/>
          <w:color w:val="000000"/>
          <w:sz w:val="26"/>
          <w:szCs w:val="26"/>
        </w:rPr>
        <w:t>第三場</w:t>
      </w:r>
      <w:r w:rsidRPr="00545CB1">
        <w:rPr>
          <w:rFonts w:ascii="標楷體" w:eastAsia="標楷體" w:hAnsi="標楷體" w:cs="Times New Roman"/>
          <w:color w:val="000000"/>
          <w:sz w:val="26"/>
          <w:szCs w:val="26"/>
        </w:rPr>
        <w:t>11</w:t>
      </w:r>
      <w:r>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年</w:t>
      </w:r>
      <w:r>
        <w:rPr>
          <w:rFonts w:ascii="標楷體" w:eastAsia="標楷體" w:hAnsi="標楷體" w:cs="Times New Roman"/>
          <w:color w:val="000000"/>
          <w:sz w:val="26"/>
          <w:szCs w:val="26"/>
        </w:rPr>
        <w:t>10</w:t>
      </w:r>
      <w:r w:rsidRPr="00545CB1">
        <w:rPr>
          <w:rFonts w:ascii="標楷體" w:eastAsia="標楷體" w:hAnsi="標楷體" w:cs="Times New Roman"/>
          <w:color w:val="000000"/>
          <w:sz w:val="26"/>
          <w:szCs w:val="26"/>
        </w:rPr>
        <w:t>月</w:t>
      </w:r>
      <w:r>
        <w:rPr>
          <w:rFonts w:ascii="標楷體" w:eastAsia="標楷體" w:hAnsi="標楷體" w:cs="Times New Roman"/>
          <w:color w:val="000000"/>
          <w:sz w:val="26"/>
          <w:szCs w:val="26"/>
        </w:rPr>
        <w:t>14</w:t>
      </w:r>
      <w:r w:rsidRPr="00545CB1">
        <w:rPr>
          <w:rFonts w:ascii="標楷體" w:eastAsia="標楷體" w:hAnsi="標楷體" w:cs="Times New Roman"/>
          <w:color w:val="000000"/>
          <w:sz w:val="26"/>
          <w:szCs w:val="26"/>
        </w:rPr>
        <w:t>日(星期</w:t>
      </w:r>
      <w:r>
        <w:rPr>
          <w:rFonts w:ascii="標楷體" w:eastAsia="標楷體" w:hAnsi="標楷體" w:cs="Times New Roman" w:hint="eastAsia"/>
          <w:color w:val="000000"/>
          <w:sz w:val="26"/>
          <w:szCs w:val="26"/>
        </w:rPr>
        <w:t>六</w:t>
      </w:r>
      <w:r w:rsidRPr="00545CB1">
        <w:rPr>
          <w:rFonts w:ascii="標楷體" w:eastAsia="標楷體" w:hAnsi="標楷體" w:cs="Times New Roman"/>
          <w:color w:val="000000"/>
          <w:sz w:val="26"/>
          <w:szCs w:val="26"/>
        </w:rPr>
        <w:t>)</w:t>
      </w:r>
      <w:r w:rsidR="00040E4B">
        <w:rPr>
          <w:rFonts w:ascii="標楷體" w:eastAsia="標楷體" w:hAnsi="標楷體" w:cs="Times New Roman"/>
          <w:color w:val="000000"/>
          <w:sz w:val="26"/>
          <w:szCs w:val="26"/>
        </w:rPr>
        <w:t>08-30-12:30</w:t>
      </w:r>
    </w:p>
    <w:p w14:paraId="2CB628BC" w14:textId="267B8817" w:rsidR="00D51496" w:rsidRPr="00545CB1" w:rsidRDefault="00D51496" w:rsidP="00D51496">
      <w:pPr>
        <w:pStyle w:val="Web"/>
        <w:spacing w:before="0" w:beforeAutospacing="0" w:after="0" w:afterAutospacing="0" w:line="400" w:lineRule="exact"/>
        <w:ind w:firstLineChars="1000" w:firstLine="260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第四場</w:t>
      </w:r>
      <w:r w:rsidRPr="00545CB1">
        <w:rPr>
          <w:rFonts w:ascii="標楷體" w:eastAsia="標楷體" w:hAnsi="標楷體" w:cs="Times New Roman"/>
          <w:color w:val="000000"/>
          <w:sz w:val="26"/>
          <w:szCs w:val="26"/>
        </w:rPr>
        <w:t>11</w:t>
      </w:r>
      <w:r>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年</w:t>
      </w:r>
      <w:r>
        <w:rPr>
          <w:rFonts w:ascii="標楷體" w:eastAsia="標楷體" w:hAnsi="標楷體" w:cs="Times New Roman"/>
          <w:color w:val="000000"/>
          <w:sz w:val="26"/>
          <w:szCs w:val="26"/>
        </w:rPr>
        <w:t>10</w:t>
      </w:r>
      <w:r w:rsidRPr="00545CB1">
        <w:rPr>
          <w:rFonts w:ascii="標楷體" w:eastAsia="標楷體" w:hAnsi="標楷體" w:cs="Times New Roman"/>
          <w:color w:val="000000"/>
          <w:sz w:val="26"/>
          <w:szCs w:val="26"/>
        </w:rPr>
        <w:t>月</w:t>
      </w:r>
      <w:r>
        <w:rPr>
          <w:rFonts w:ascii="標楷體" w:eastAsia="標楷體" w:hAnsi="標楷體" w:cs="Times New Roman"/>
          <w:color w:val="000000"/>
          <w:sz w:val="26"/>
          <w:szCs w:val="26"/>
        </w:rPr>
        <w:t>14</w:t>
      </w:r>
      <w:r w:rsidRPr="00545CB1">
        <w:rPr>
          <w:rFonts w:ascii="標楷體" w:eastAsia="標楷體" w:hAnsi="標楷體" w:cs="Times New Roman"/>
          <w:color w:val="000000"/>
          <w:sz w:val="26"/>
          <w:szCs w:val="26"/>
        </w:rPr>
        <w:t>日(星期</w:t>
      </w:r>
      <w:r>
        <w:rPr>
          <w:rFonts w:ascii="標楷體" w:eastAsia="標楷體" w:hAnsi="標楷體" w:cs="Times New Roman" w:hint="eastAsia"/>
          <w:color w:val="000000"/>
          <w:sz w:val="26"/>
          <w:szCs w:val="26"/>
        </w:rPr>
        <w:t>六</w:t>
      </w:r>
      <w:r w:rsidRPr="00545CB1">
        <w:rPr>
          <w:rFonts w:ascii="標楷體" w:eastAsia="標楷體" w:hAnsi="標楷體" w:cs="Times New Roman"/>
          <w:color w:val="000000"/>
          <w:sz w:val="26"/>
          <w:szCs w:val="26"/>
        </w:rPr>
        <w:t>)</w:t>
      </w:r>
      <w:r>
        <w:rPr>
          <w:rFonts w:ascii="標楷體" w:eastAsia="標楷體" w:hAnsi="標楷體" w:cs="Times New Roman"/>
          <w:color w:val="000000"/>
          <w:sz w:val="26"/>
          <w:szCs w:val="26"/>
        </w:rPr>
        <w:t>13:00-16:30</w:t>
      </w:r>
    </w:p>
    <w:p w14:paraId="63459148" w14:textId="1A863807" w:rsidR="00D51496" w:rsidRPr="00D51496" w:rsidRDefault="00D51496" w:rsidP="007C5AD7">
      <w:pPr>
        <w:pStyle w:val="Web"/>
        <w:tabs>
          <w:tab w:val="num" w:pos="1134"/>
        </w:tabs>
        <w:spacing w:before="0" w:beforeAutospacing="0" w:after="0" w:afterAutospacing="0" w:line="400" w:lineRule="exact"/>
        <w:ind w:left="1134" w:hanging="360"/>
        <w:jc w:val="both"/>
        <w:textAlignment w:val="baseline"/>
        <w:rPr>
          <w:rFonts w:ascii="Times New Roman" w:eastAsia="標楷體" w:hAnsi="Times New Roman" w:cs="Times New Roman"/>
          <w:color w:val="000000" w:themeColor="text1"/>
          <w:sz w:val="26"/>
          <w:szCs w:val="26"/>
        </w:rPr>
      </w:pPr>
      <w:r>
        <w:rPr>
          <w:rFonts w:ascii="標楷體" w:eastAsia="標楷體" w:hAnsi="標楷體" w:cs="Times New Roman"/>
          <w:color w:val="000000"/>
          <w:sz w:val="26"/>
          <w:szCs w:val="26"/>
        </w:rPr>
        <w:t>(</w:t>
      </w:r>
      <w:r>
        <w:rPr>
          <w:rFonts w:ascii="標楷體" w:eastAsia="標楷體" w:hAnsi="標楷體" w:cs="Times New Roman" w:hint="eastAsia"/>
          <w:color w:val="000000"/>
          <w:sz w:val="26"/>
          <w:szCs w:val="26"/>
        </w:rPr>
        <w:t>二</w:t>
      </w:r>
      <w:r>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研習講師：成功大學</w:t>
      </w:r>
      <w:r w:rsidRPr="00951124">
        <w:rPr>
          <w:rFonts w:ascii="Times New Roman" w:eastAsia="標楷體" w:hAnsi="Times New Roman" w:cs="Times New Roman" w:hint="eastAsia"/>
          <w:color w:val="000000" w:themeColor="text1"/>
          <w:sz w:val="26"/>
          <w:szCs w:val="26"/>
        </w:rPr>
        <w:t>黃克峻博士</w:t>
      </w:r>
    </w:p>
    <w:p w14:paraId="7EE360F4" w14:textId="34DD1796" w:rsidR="00D51496" w:rsidRDefault="00D51496" w:rsidP="007C5AD7">
      <w:pPr>
        <w:pStyle w:val="Web"/>
        <w:tabs>
          <w:tab w:val="num" w:pos="993"/>
        </w:tabs>
        <w:spacing w:before="0" w:beforeAutospacing="0" w:after="0" w:afterAutospacing="0" w:line="400" w:lineRule="atLeast"/>
        <w:ind w:firstLineChars="250" w:firstLine="650"/>
        <w:jc w:val="both"/>
        <w:textAlignment w:val="baseline"/>
        <w:rPr>
          <w:rFonts w:ascii="標楷體" w:eastAsia="標楷體" w:hAnsi="標楷體" w:cs="Times New Roman"/>
          <w:color w:val="000000" w:themeColor="text1"/>
          <w:sz w:val="26"/>
          <w:szCs w:val="26"/>
        </w:rPr>
      </w:pPr>
      <w:r w:rsidRPr="00D51496">
        <w:rPr>
          <w:rFonts w:ascii="標楷體" w:eastAsia="標楷體" w:hAnsi="標楷體" w:cs="Times New Roman"/>
          <w:color w:val="FFFFFF" w:themeColor="background1"/>
          <w:sz w:val="26"/>
          <w:szCs w:val="26"/>
        </w:rPr>
        <w:t>.</w:t>
      </w:r>
      <w:r>
        <w:rPr>
          <w:rFonts w:ascii="標楷體" w:eastAsia="標楷體" w:hAnsi="標楷體" w:cs="Times New Roman"/>
          <w:color w:val="000000" w:themeColor="text1"/>
          <w:sz w:val="26"/>
          <w:szCs w:val="26"/>
        </w:rPr>
        <w:t>(</w:t>
      </w:r>
      <w:r>
        <w:rPr>
          <w:rFonts w:ascii="標楷體" w:eastAsia="標楷體" w:hAnsi="標楷體" w:cs="Times New Roman" w:hint="eastAsia"/>
          <w:color w:val="000000" w:themeColor="text1"/>
          <w:sz w:val="26"/>
          <w:szCs w:val="26"/>
        </w:rPr>
        <w:t>三</w:t>
      </w:r>
      <w:r>
        <w:rPr>
          <w:rFonts w:ascii="標楷體" w:eastAsia="標楷體" w:hAnsi="標楷體" w:cs="Times New Roman"/>
          <w:color w:val="000000" w:themeColor="text1"/>
          <w:sz w:val="26"/>
          <w:szCs w:val="26"/>
        </w:rPr>
        <w:t>)</w:t>
      </w:r>
      <w:r w:rsidR="0054736B">
        <w:rPr>
          <w:rFonts w:ascii="標楷體" w:eastAsia="標楷體" w:hAnsi="標楷體" w:cs="Times New Roman" w:hint="eastAsia"/>
          <w:color w:val="000000" w:themeColor="text1"/>
          <w:sz w:val="26"/>
          <w:szCs w:val="26"/>
        </w:rPr>
        <w:t>研習</w:t>
      </w:r>
      <w:r w:rsidRPr="00C863B9">
        <w:rPr>
          <w:rFonts w:ascii="標楷體" w:eastAsia="標楷體" w:hAnsi="標楷體" w:cs="Times New Roman"/>
          <w:color w:val="000000" w:themeColor="text1"/>
          <w:sz w:val="26"/>
          <w:szCs w:val="26"/>
        </w:rPr>
        <w:t>課程：本次研習採</w:t>
      </w:r>
      <w:r w:rsidRPr="00D51496">
        <w:rPr>
          <w:rFonts w:ascii="標楷體" w:eastAsia="標楷體" w:hAnsi="標楷體" w:cs="Times New Roman" w:hint="eastAsia"/>
          <w:color w:val="000000" w:themeColor="text1"/>
          <w:sz w:val="26"/>
          <w:szCs w:val="26"/>
        </w:rPr>
        <w:t>講師講</w:t>
      </w:r>
      <w:r w:rsidR="00051D04" w:rsidRPr="00D51496">
        <w:rPr>
          <w:rFonts w:ascii="標楷體" w:eastAsia="標楷體" w:hAnsi="標楷體" w:cs="Times New Roman" w:hint="eastAsia"/>
          <w:color w:val="000000" w:themeColor="text1"/>
          <w:sz w:val="26"/>
          <w:szCs w:val="26"/>
        </w:rPr>
        <w:t>演</w:t>
      </w:r>
      <w:r>
        <w:rPr>
          <w:rFonts w:ascii="標楷體" w:eastAsia="標楷體" w:hAnsi="標楷體" w:cs="Times New Roman" w:hint="eastAsia"/>
          <w:color w:val="000000" w:themeColor="text1"/>
          <w:sz w:val="26"/>
          <w:szCs w:val="26"/>
        </w:rPr>
        <w:t>及</w:t>
      </w:r>
      <w:r w:rsidRPr="00D51496">
        <w:rPr>
          <w:rFonts w:ascii="標楷體" w:eastAsia="標楷體" w:hAnsi="標楷體" w:cs="Times New Roman" w:hint="eastAsia"/>
          <w:color w:val="000000" w:themeColor="text1"/>
          <w:sz w:val="26"/>
          <w:szCs w:val="26"/>
        </w:rPr>
        <w:t>共備</w:t>
      </w:r>
      <w:r w:rsidRPr="00C863B9">
        <w:rPr>
          <w:rFonts w:ascii="標楷體" w:eastAsia="標楷體" w:hAnsi="標楷體" w:cs="Times New Roman"/>
          <w:color w:val="000000" w:themeColor="text1"/>
          <w:sz w:val="26"/>
          <w:szCs w:val="26"/>
        </w:rPr>
        <w:t>討論進行</w:t>
      </w:r>
      <w:r w:rsidR="0054736B">
        <w:rPr>
          <w:rFonts w:ascii="標楷體" w:eastAsia="標楷體" w:hAnsi="標楷體" w:cs="Times New Roman" w:hint="eastAsia"/>
          <w:color w:val="000000" w:themeColor="text1"/>
          <w:sz w:val="26"/>
          <w:szCs w:val="26"/>
        </w:rPr>
        <w:t>(詳</w:t>
      </w:r>
      <w:r w:rsidR="0054736B" w:rsidRPr="00C863B9">
        <w:rPr>
          <w:rFonts w:ascii="標楷體" w:eastAsia="標楷體" w:hAnsi="標楷體" w:cs="Times New Roman"/>
          <w:color w:val="000000" w:themeColor="text1"/>
          <w:sz w:val="26"/>
          <w:szCs w:val="26"/>
        </w:rPr>
        <w:t>如附件一</w:t>
      </w:r>
      <w:r w:rsidR="0054736B">
        <w:rPr>
          <w:rFonts w:ascii="標楷體" w:eastAsia="標楷體" w:hAnsi="標楷體" w:cs="Times New Roman" w:hint="eastAsia"/>
          <w:color w:val="000000" w:themeColor="text1"/>
          <w:sz w:val="26"/>
          <w:szCs w:val="26"/>
        </w:rPr>
        <w:t>)</w:t>
      </w:r>
      <w:r w:rsidRPr="00C863B9">
        <w:rPr>
          <w:rFonts w:ascii="標楷體" w:eastAsia="標楷體" w:hAnsi="標楷體" w:cs="Times New Roman"/>
          <w:color w:val="000000" w:themeColor="text1"/>
          <w:sz w:val="26"/>
          <w:szCs w:val="26"/>
        </w:rPr>
        <w:t>。</w:t>
      </w:r>
    </w:p>
    <w:p w14:paraId="787DED08" w14:textId="77777777" w:rsidR="007C5AD7" w:rsidRPr="00951124" w:rsidRDefault="007C5AD7" w:rsidP="007C5AD7">
      <w:pPr>
        <w:widowControl/>
        <w:spacing w:line="400" w:lineRule="atLeast"/>
        <w:ind w:firstLineChars="250" w:firstLine="650"/>
        <w:rPr>
          <w:rFonts w:ascii="標楷體" w:eastAsia="標楷體" w:hAnsi="標楷體"/>
          <w:sz w:val="26"/>
          <w:szCs w:val="26"/>
        </w:rPr>
      </w:pPr>
      <w:r>
        <w:rPr>
          <w:rFonts w:ascii="標楷體" w:eastAsia="標楷體" w:hAnsi="標楷體" w:cs="Times New Roman" w:hint="eastAsia"/>
          <w:color w:val="000000" w:themeColor="text1"/>
          <w:sz w:val="26"/>
          <w:szCs w:val="26"/>
        </w:rPr>
        <w:t xml:space="preserve"> </w:t>
      </w:r>
      <w:r>
        <w:rPr>
          <w:rFonts w:ascii="標楷體" w:eastAsia="標楷體" w:hAnsi="標楷體" w:cs="Times New Roman"/>
          <w:color w:val="000000" w:themeColor="text1"/>
          <w:sz w:val="26"/>
          <w:szCs w:val="26"/>
        </w:rPr>
        <w:t>(</w:t>
      </w:r>
      <w:r>
        <w:rPr>
          <w:rFonts w:ascii="標楷體" w:eastAsia="標楷體" w:hAnsi="標楷體" w:cs="Times New Roman" w:hint="eastAsia"/>
          <w:color w:val="000000" w:themeColor="text1"/>
          <w:sz w:val="26"/>
          <w:szCs w:val="26"/>
        </w:rPr>
        <w:t>四</w:t>
      </w:r>
      <w:r>
        <w:rPr>
          <w:rFonts w:ascii="標楷體" w:eastAsia="標楷體" w:hAnsi="標楷體" w:cs="Times New Roman"/>
          <w:color w:val="000000" w:themeColor="text1"/>
          <w:sz w:val="26"/>
          <w:szCs w:val="26"/>
        </w:rPr>
        <w:t>)</w:t>
      </w:r>
      <w:r>
        <w:rPr>
          <w:rFonts w:ascii="標楷體" w:eastAsia="標楷體" w:hAnsi="標楷體" w:cs="Times New Roman" w:hint="eastAsia"/>
          <w:color w:val="000000" w:themeColor="text1"/>
          <w:sz w:val="26"/>
          <w:szCs w:val="26"/>
        </w:rPr>
        <w:t>研習地點：</w:t>
      </w:r>
      <w:r w:rsidRPr="00951124">
        <w:rPr>
          <w:rFonts w:ascii="標楷體" w:eastAsia="標楷體" w:hAnsi="標楷體" w:hint="eastAsia"/>
          <w:sz w:val="26"/>
          <w:szCs w:val="26"/>
        </w:rPr>
        <w:t>高雄市立陽明國中尚義三樓地球科學資源中心</w:t>
      </w:r>
    </w:p>
    <w:p w14:paraId="5C93A3B7" w14:textId="05038B05" w:rsidR="00D51496" w:rsidRPr="00545CB1" w:rsidRDefault="00D51496" w:rsidP="00D51496">
      <w:pPr>
        <w:pStyle w:val="Web"/>
        <w:spacing w:before="0" w:beforeAutospacing="0" w:after="0" w:afterAutospacing="0" w:line="400" w:lineRule="exact"/>
        <w:ind w:firstLineChars="300" w:firstLine="78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w:t>
      </w:r>
      <w:r w:rsidR="007C5AD7">
        <w:rPr>
          <w:rFonts w:ascii="標楷體" w:eastAsia="標楷體" w:hAnsi="標楷體" w:cs="Times New Roman" w:hint="eastAsia"/>
          <w:color w:val="000000"/>
          <w:sz w:val="26"/>
          <w:szCs w:val="26"/>
        </w:rPr>
        <w:t>五</w:t>
      </w:r>
      <w:r>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報名日期：</w:t>
      </w:r>
      <w:r>
        <w:rPr>
          <w:rFonts w:ascii="標楷體" w:eastAsia="標楷體" w:hAnsi="標楷體" w:cs="Times New Roman" w:hint="eastAsia"/>
          <w:color w:val="000000"/>
          <w:sz w:val="26"/>
          <w:szCs w:val="26"/>
        </w:rPr>
        <w:t>至</w:t>
      </w:r>
      <w:r w:rsidRPr="00545CB1">
        <w:rPr>
          <w:rFonts w:ascii="標楷體" w:eastAsia="標楷體" w:hAnsi="標楷體" w:cs="Times New Roman"/>
          <w:color w:val="000000"/>
          <w:sz w:val="26"/>
          <w:szCs w:val="26"/>
        </w:rPr>
        <w:t>11</w:t>
      </w:r>
      <w:r>
        <w:rPr>
          <w:rFonts w:ascii="標楷體" w:eastAsia="標楷體" w:hAnsi="標楷體" w:cs="Times New Roman" w:hint="eastAsia"/>
          <w:color w:val="000000"/>
          <w:sz w:val="26"/>
          <w:szCs w:val="26"/>
        </w:rPr>
        <w:t>2</w:t>
      </w:r>
      <w:r w:rsidRPr="00545CB1">
        <w:rPr>
          <w:rFonts w:ascii="標楷體" w:eastAsia="標楷體" w:hAnsi="標楷體" w:cs="Times New Roman"/>
          <w:color w:val="000000"/>
          <w:sz w:val="26"/>
          <w:szCs w:val="26"/>
        </w:rPr>
        <w:t>年</w:t>
      </w:r>
      <w:r>
        <w:rPr>
          <w:rFonts w:ascii="標楷體" w:eastAsia="標楷體" w:hAnsi="標楷體" w:cs="Times New Roman"/>
          <w:color w:val="000000"/>
          <w:sz w:val="26"/>
          <w:szCs w:val="26"/>
        </w:rPr>
        <w:t>10</w:t>
      </w:r>
      <w:r w:rsidRPr="00545CB1">
        <w:rPr>
          <w:rFonts w:ascii="標楷體" w:eastAsia="標楷體" w:hAnsi="標楷體" w:cs="Times New Roman"/>
          <w:color w:val="000000"/>
          <w:sz w:val="26"/>
          <w:szCs w:val="26"/>
        </w:rPr>
        <w:t>月</w:t>
      </w:r>
      <w:r>
        <w:rPr>
          <w:rFonts w:ascii="標楷體" w:eastAsia="標楷體" w:hAnsi="標楷體" w:cs="Times New Roman"/>
          <w:color w:val="000000"/>
          <w:sz w:val="26"/>
          <w:szCs w:val="26"/>
        </w:rPr>
        <w:t>12</w:t>
      </w:r>
      <w:r w:rsidRPr="00545CB1">
        <w:rPr>
          <w:rFonts w:ascii="標楷體" w:eastAsia="標楷體" w:hAnsi="標楷體" w:cs="Times New Roman"/>
          <w:color w:val="000000"/>
          <w:sz w:val="26"/>
          <w:szCs w:val="26"/>
        </w:rPr>
        <w:t>日</w:t>
      </w:r>
      <w:r>
        <w:rPr>
          <w:rFonts w:ascii="標楷體" w:eastAsia="標楷體" w:hAnsi="標楷體" w:cs="Times New Roman" w:hint="eastAsia"/>
          <w:color w:val="000000"/>
          <w:sz w:val="26"/>
          <w:szCs w:val="26"/>
        </w:rPr>
        <w:t>(星期四</w:t>
      </w:r>
      <w:r>
        <w:rPr>
          <w:rFonts w:ascii="標楷體" w:eastAsia="標楷體" w:hAnsi="標楷體" w:cs="Times New Roman"/>
          <w:color w:val="000000"/>
          <w:sz w:val="26"/>
          <w:szCs w:val="26"/>
        </w:rPr>
        <w:t>)</w:t>
      </w:r>
      <w:r>
        <w:rPr>
          <w:rFonts w:ascii="標楷體" w:eastAsia="標楷體" w:hAnsi="標楷體" w:cs="Times New Roman" w:hint="eastAsia"/>
          <w:color w:val="000000"/>
          <w:sz w:val="26"/>
          <w:szCs w:val="26"/>
        </w:rPr>
        <w:t>止</w:t>
      </w:r>
      <w:r w:rsidRPr="00545CB1">
        <w:rPr>
          <w:rFonts w:ascii="標楷體" w:eastAsia="標楷體" w:hAnsi="標楷體" w:cs="Times New Roman"/>
          <w:color w:val="000000"/>
          <w:sz w:val="26"/>
          <w:szCs w:val="26"/>
        </w:rPr>
        <w:t>，以利後續</w:t>
      </w:r>
      <w:r>
        <w:rPr>
          <w:rFonts w:ascii="標楷體" w:eastAsia="標楷體" w:hAnsi="標楷體" w:cs="Times New Roman" w:hint="eastAsia"/>
          <w:color w:val="000000"/>
          <w:sz w:val="26"/>
          <w:szCs w:val="26"/>
        </w:rPr>
        <w:t>研習</w:t>
      </w:r>
      <w:r w:rsidRPr="00545CB1">
        <w:rPr>
          <w:rFonts w:ascii="標楷體" w:eastAsia="標楷體" w:hAnsi="標楷體" w:cs="Times New Roman"/>
          <w:color w:val="000000"/>
          <w:sz w:val="26"/>
          <w:szCs w:val="26"/>
        </w:rPr>
        <w:t>活動安排。</w:t>
      </w:r>
    </w:p>
    <w:p w14:paraId="26FC8351" w14:textId="5A9799CB" w:rsidR="00D51496" w:rsidRDefault="00D51496" w:rsidP="007C5AD7">
      <w:pPr>
        <w:pStyle w:val="Web"/>
        <w:tabs>
          <w:tab w:val="num" w:pos="1134"/>
        </w:tabs>
        <w:spacing w:before="0" w:beforeAutospacing="0" w:after="0" w:afterAutospacing="0" w:line="400" w:lineRule="atLeast"/>
        <w:ind w:firstLineChars="300" w:firstLine="780"/>
        <w:jc w:val="both"/>
        <w:textAlignment w:val="baseline"/>
        <w:rPr>
          <w:rFonts w:ascii="標楷體" w:eastAsia="標楷體" w:hAnsi="標楷體" w:cs="Times New Roman"/>
          <w:color w:val="000000" w:themeColor="text1"/>
          <w:sz w:val="26"/>
          <w:szCs w:val="26"/>
        </w:rPr>
      </w:pPr>
      <w:r>
        <w:rPr>
          <w:rFonts w:ascii="標楷體" w:eastAsia="標楷體" w:hAnsi="標楷體" w:cs="Times New Roman" w:hint="eastAsia"/>
          <w:color w:val="000000"/>
          <w:sz w:val="26"/>
          <w:szCs w:val="26"/>
        </w:rPr>
        <w:t>(</w:t>
      </w:r>
      <w:r w:rsidR="007C5AD7">
        <w:rPr>
          <w:rFonts w:ascii="標楷體" w:eastAsia="標楷體" w:hAnsi="標楷體" w:cs="Times New Roman" w:hint="eastAsia"/>
          <w:color w:val="000000"/>
          <w:sz w:val="26"/>
          <w:szCs w:val="26"/>
        </w:rPr>
        <w:t>六</w:t>
      </w:r>
      <w:r>
        <w:rPr>
          <w:rFonts w:ascii="標楷體" w:eastAsia="標楷體" w:hAnsi="標楷體" w:cs="Times New Roman"/>
          <w:color w:val="000000"/>
          <w:sz w:val="26"/>
          <w:szCs w:val="26"/>
        </w:rPr>
        <w:t>)</w:t>
      </w:r>
      <w:r>
        <w:rPr>
          <w:rFonts w:ascii="標楷體" w:eastAsia="標楷體" w:hAnsi="標楷體" w:cs="Times New Roman" w:hint="eastAsia"/>
          <w:color w:val="000000"/>
          <w:sz w:val="26"/>
          <w:szCs w:val="26"/>
        </w:rPr>
        <w:t>研習</w:t>
      </w:r>
      <w:r w:rsidRPr="00545CB1">
        <w:rPr>
          <w:rFonts w:ascii="標楷體" w:eastAsia="標楷體" w:hAnsi="標楷體" w:cs="Times New Roman"/>
          <w:color w:val="000000"/>
          <w:sz w:val="26"/>
          <w:szCs w:val="26"/>
        </w:rPr>
        <w:t>代碼：</w:t>
      </w:r>
      <w:r w:rsidRPr="00D51496">
        <w:rPr>
          <w:rFonts w:ascii="標楷體" w:eastAsia="標楷體" w:hAnsi="標楷體" w:cs="Times New Roman" w:hint="eastAsia"/>
          <w:color w:val="000000" w:themeColor="text1"/>
          <w:sz w:val="26"/>
          <w:szCs w:val="26"/>
        </w:rPr>
        <w:t>第三場</w:t>
      </w:r>
      <w:r w:rsidRPr="00D51496">
        <w:rPr>
          <w:rFonts w:ascii="標楷體" w:eastAsia="標楷體" w:hAnsi="標楷體" w:cs="Times New Roman"/>
          <w:color w:val="000000" w:themeColor="text1"/>
          <w:sz w:val="26"/>
          <w:szCs w:val="26"/>
        </w:rPr>
        <w:t>4013781</w:t>
      </w:r>
      <w:r w:rsidRPr="00D51496">
        <w:rPr>
          <w:rFonts w:ascii="標楷體" w:eastAsia="標楷體" w:hAnsi="標楷體" w:cs="Times New Roman" w:hint="eastAsia"/>
          <w:color w:val="000000" w:themeColor="text1"/>
          <w:sz w:val="26"/>
          <w:szCs w:val="26"/>
        </w:rPr>
        <w:t>、第四場</w:t>
      </w:r>
      <w:r w:rsidRPr="00D51496">
        <w:rPr>
          <w:rFonts w:ascii="標楷體" w:eastAsia="標楷體" w:hAnsi="標楷體" w:cs="Times New Roman"/>
          <w:color w:val="000000" w:themeColor="text1"/>
          <w:sz w:val="26"/>
          <w:szCs w:val="26"/>
        </w:rPr>
        <w:t>4013873</w:t>
      </w:r>
    </w:p>
    <w:p w14:paraId="58A2CF97" w14:textId="77777777" w:rsidR="007C5AD7" w:rsidRDefault="007C5AD7" w:rsidP="007C5AD7">
      <w:pPr>
        <w:pStyle w:val="Default"/>
        <w:tabs>
          <w:tab w:val="left" w:pos="567"/>
        </w:tabs>
        <w:spacing w:line="400" w:lineRule="atLeast"/>
        <w:ind w:firstLineChars="300" w:firstLine="780"/>
        <w:rPr>
          <w:rFonts w:hAnsi="標楷體" w:cstheme="minorBidi"/>
          <w:color w:val="auto"/>
          <w:kern w:val="2"/>
          <w:sz w:val="26"/>
          <w:szCs w:val="26"/>
        </w:rPr>
      </w:pPr>
      <w:r>
        <w:rPr>
          <w:rFonts w:hAnsi="標楷體" w:cs="Times New Roman" w:hint="eastAsia"/>
          <w:color w:val="000000" w:themeColor="text1"/>
          <w:sz w:val="26"/>
          <w:szCs w:val="26"/>
        </w:rPr>
        <w:t>(七</w:t>
      </w:r>
      <w:r>
        <w:rPr>
          <w:rFonts w:hAnsi="標楷體" w:cs="Times New Roman"/>
          <w:color w:val="000000" w:themeColor="text1"/>
          <w:sz w:val="26"/>
          <w:szCs w:val="26"/>
        </w:rPr>
        <w:t>)</w:t>
      </w:r>
      <w:r w:rsidRPr="00951124">
        <w:rPr>
          <w:rFonts w:hAnsi="標楷體" w:cstheme="minorBidi" w:hint="eastAsia"/>
          <w:color w:val="auto"/>
          <w:kern w:val="2"/>
          <w:sz w:val="26"/>
          <w:szCs w:val="26"/>
        </w:rPr>
        <w:t>報名方式：請逕至「教育部全國教師在職進修資訊網」搜尋研習代碼，完</w:t>
      </w:r>
    </w:p>
    <w:p w14:paraId="7B86CFB5" w14:textId="31A541AB" w:rsidR="007C5AD7" w:rsidRDefault="007C5AD7" w:rsidP="007C5AD7">
      <w:pPr>
        <w:pStyle w:val="Default"/>
        <w:tabs>
          <w:tab w:val="left" w:pos="567"/>
        </w:tabs>
        <w:spacing w:line="400" w:lineRule="atLeast"/>
        <w:ind w:firstLineChars="500" w:firstLine="1300"/>
        <w:rPr>
          <w:rFonts w:hAnsi="標楷體" w:cstheme="minorBidi"/>
          <w:color w:val="auto"/>
          <w:kern w:val="2"/>
          <w:sz w:val="26"/>
          <w:szCs w:val="26"/>
        </w:rPr>
      </w:pPr>
      <w:r w:rsidRPr="00951124">
        <w:rPr>
          <w:rFonts w:hAnsi="標楷體" w:cstheme="minorBidi" w:hint="eastAsia"/>
          <w:color w:val="auto"/>
          <w:kern w:val="2"/>
          <w:sz w:val="26"/>
          <w:szCs w:val="26"/>
        </w:rPr>
        <w:t>成線報名手續，網址：</w:t>
      </w:r>
      <w:hyperlink r:id="rId7" w:history="1">
        <w:r w:rsidR="00040E4B" w:rsidRPr="006E6B7A">
          <w:rPr>
            <w:rStyle w:val="a9"/>
            <w:rFonts w:hAnsi="標楷體" w:cstheme="minorBidi" w:hint="eastAsia"/>
            <w:kern w:val="2"/>
            <w:sz w:val="26"/>
            <w:szCs w:val="26"/>
          </w:rPr>
          <w:t>http</w:t>
        </w:r>
        <w:r w:rsidR="00040E4B" w:rsidRPr="006E6B7A">
          <w:rPr>
            <w:rStyle w:val="a9"/>
            <w:rFonts w:hAnsi="標楷體" w:cstheme="minorBidi"/>
            <w:kern w:val="2"/>
            <w:sz w:val="26"/>
            <w:szCs w:val="26"/>
          </w:rPr>
          <w:t>s</w:t>
        </w:r>
        <w:r w:rsidR="00040E4B" w:rsidRPr="006E6B7A">
          <w:rPr>
            <w:rStyle w:val="a9"/>
            <w:rFonts w:hAnsi="標楷體" w:cstheme="minorBidi" w:hint="eastAsia"/>
            <w:kern w:val="2"/>
            <w:sz w:val="26"/>
            <w:szCs w:val="26"/>
          </w:rPr>
          <w:t>://inservice.edu.tw/。</w:t>
        </w:r>
      </w:hyperlink>
    </w:p>
    <w:p w14:paraId="04F3F56A" w14:textId="77D9AB4E" w:rsidR="007C5AD7" w:rsidRDefault="007C5AD7" w:rsidP="007C5AD7">
      <w:pPr>
        <w:pStyle w:val="Web"/>
        <w:tabs>
          <w:tab w:val="num" w:pos="1134"/>
        </w:tabs>
        <w:spacing w:before="0" w:beforeAutospacing="0" w:after="0" w:afterAutospacing="0" w:line="400" w:lineRule="atLeast"/>
        <w:ind w:firstLineChars="300" w:firstLine="780"/>
        <w:jc w:val="both"/>
        <w:textAlignment w:val="baseline"/>
        <w:rPr>
          <w:rFonts w:ascii="標楷體" w:eastAsia="標楷體" w:hAnsi="標楷體" w:cs="Times New Roman"/>
          <w:color w:val="000000" w:themeColor="text1"/>
          <w:sz w:val="26"/>
          <w:szCs w:val="26"/>
        </w:rPr>
      </w:pPr>
    </w:p>
    <w:p w14:paraId="748DCF89" w14:textId="77777777" w:rsidR="007C5AD7" w:rsidRPr="007C5AD7" w:rsidRDefault="007C5AD7" w:rsidP="007C5AD7">
      <w:pPr>
        <w:pStyle w:val="Web"/>
        <w:spacing w:before="0" w:beforeAutospacing="0" w:after="0" w:afterAutospacing="0" w:line="400" w:lineRule="atLeast"/>
        <w:ind w:firstLineChars="300" w:firstLine="780"/>
        <w:jc w:val="both"/>
        <w:textAlignment w:val="baseline"/>
        <w:rPr>
          <w:rFonts w:ascii="標楷體" w:eastAsia="標楷體" w:hAnsi="標楷體" w:cs="Times New Roman"/>
          <w:color w:val="000000" w:themeColor="text1"/>
          <w:sz w:val="26"/>
          <w:szCs w:val="26"/>
        </w:rPr>
      </w:pPr>
    </w:p>
    <w:p w14:paraId="539B08C8" w14:textId="3C24B3F6" w:rsidR="007C5AD7" w:rsidRPr="00951124" w:rsidRDefault="007C5AD7" w:rsidP="007C5AD7">
      <w:pPr>
        <w:pStyle w:val="Default"/>
        <w:tabs>
          <w:tab w:val="left" w:pos="567"/>
        </w:tabs>
        <w:spacing w:line="360" w:lineRule="auto"/>
        <w:jc w:val="both"/>
        <w:rPr>
          <w:rFonts w:hAnsi="標楷體" w:cstheme="minorBidi"/>
          <w:color w:val="auto"/>
          <w:kern w:val="2"/>
          <w:sz w:val="26"/>
          <w:szCs w:val="26"/>
        </w:rPr>
      </w:pPr>
      <w:r>
        <w:rPr>
          <w:rFonts w:hAnsi="標楷體" w:cstheme="minorBidi" w:hint="eastAsia"/>
          <w:color w:val="auto"/>
          <w:kern w:val="2"/>
          <w:sz w:val="26"/>
          <w:szCs w:val="26"/>
        </w:rPr>
        <w:lastRenderedPageBreak/>
        <w:t>六、</w:t>
      </w:r>
      <w:r w:rsidRPr="00951124">
        <w:rPr>
          <w:rFonts w:hAnsi="標楷體" w:cstheme="minorBidi"/>
          <w:color w:val="auto"/>
          <w:kern w:val="2"/>
          <w:sz w:val="26"/>
          <w:szCs w:val="26"/>
        </w:rPr>
        <w:t>注意事項</w:t>
      </w:r>
      <w:r w:rsidRPr="00951124">
        <w:rPr>
          <w:rFonts w:hAnsi="標楷體" w:cstheme="minorBidi" w:hint="eastAsia"/>
          <w:color w:val="auto"/>
          <w:kern w:val="2"/>
          <w:sz w:val="26"/>
          <w:szCs w:val="26"/>
        </w:rPr>
        <w:t>：</w:t>
      </w:r>
    </w:p>
    <w:p w14:paraId="7DACC5F5" w14:textId="77777777" w:rsidR="007C5AD7" w:rsidRPr="00951124" w:rsidRDefault="007C5AD7" w:rsidP="007C5AD7">
      <w:pPr>
        <w:pStyle w:val="Default"/>
        <w:tabs>
          <w:tab w:val="left" w:pos="567"/>
        </w:tabs>
        <w:spacing w:line="288" w:lineRule="auto"/>
        <w:ind w:left="567"/>
        <w:rPr>
          <w:rFonts w:hAnsi="標楷體" w:cstheme="minorBidi"/>
          <w:color w:val="auto"/>
          <w:kern w:val="2"/>
          <w:sz w:val="26"/>
          <w:szCs w:val="26"/>
        </w:rPr>
      </w:pPr>
      <w:r w:rsidRPr="00951124">
        <w:rPr>
          <w:rFonts w:hAnsi="標楷體" w:cstheme="minorBidi" w:hint="eastAsia"/>
          <w:color w:val="auto"/>
          <w:kern w:val="2"/>
          <w:sz w:val="26"/>
          <w:szCs w:val="26"/>
        </w:rPr>
        <w:t>(一)</w:t>
      </w:r>
      <w:r w:rsidRPr="00951124">
        <w:rPr>
          <w:rFonts w:hAnsi="標楷體" w:cstheme="minorBidi"/>
          <w:color w:val="auto"/>
          <w:kern w:val="2"/>
          <w:sz w:val="26"/>
          <w:szCs w:val="26"/>
        </w:rPr>
        <w:t>本次研習</w:t>
      </w:r>
      <w:r w:rsidRPr="00951124">
        <w:rPr>
          <w:rFonts w:hAnsi="標楷體" w:cstheme="minorBidi" w:hint="eastAsia"/>
          <w:color w:val="auto"/>
          <w:kern w:val="2"/>
          <w:sz w:val="26"/>
          <w:szCs w:val="26"/>
        </w:rPr>
        <w:t>午餐自理</w:t>
      </w:r>
      <w:r w:rsidRPr="00951124">
        <w:rPr>
          <w:rFonts w:hAnsi="標楷體" w:cstheme="minorBidi"/>
          <w:color w:val="auto"/>
          <w:kern w:val="2"/>
          <w:sz w:val="26"/>
          <w:szCs w:val="26"/>
        </w:rPr>
        <w:t>。</w:t>
      </w:r>
    </w:p>
    <w:p w14:paraId="68333805" w14:textId="77777777" w:rsidR="007C5AD7" w:rsidRPr="00951124" w:rsidRDefault="007C5AD7" w:rsidP="007C5AD7">
      <w:pPr>
        <w:pStyle w:val="Default"/>
        <w:tabs>
          <w:tab w:val="left" w:pos="567"/>
        </w:tabs>
        <w:spacing w:line="288" w:lineRule="auto"/>
        <w:ind w:leftChars="236" w:left="1130" w:hangingChars="217" w:hanging="564"/>
        <w:rPr>
          <w:rFonts w:hAnsi="標楷體" w:cstheme="minorBidi"/>
          <w:color w:val="auto"/>
          <w:kern w:val="2"/>
          <w:sz w:val="26"/>
          <w:szCs w:val="26"/>
        </w:rPr>
      </w:pPr>
      <w:r w:rsidRPr="00951124">
        <w:rPr>
          <w:rFonts w:hAnsi="標楷體" w:cstheme="minorBidi" w:hint="eastAsia"/>
          <w:color w:val="auto"/>
          <w:kern w:val="2"/>
          <w:sz w:val="26"/>
          <w:szCs w:val="26"/>
        </w:rPr>
        <w:t>(二)</w:t>
      </w:r>
      <w:r w:rsidRPr="00951124">
        <w:rPr>
          <w:rFonts w:hAnsi="標楷體" w:cstheme="minorBidi"/>
          <w:color w:val="auto"/>
          <w:kern w:val="2"/>
          <w:sz w:val="26"/>
          <w:szCs w:val="26"/>
        </w:rPr>
        <w:t>因應配合防疫，請做好自身健康管理，若有身體不適者，活動當天請勿前往參加研習。</w:t>
      </w:r>
      <w:r w:rsidRPr="00951124">
        <w:rPr>
          <w:rFonts w:hAnsi="標楷體" w:cstheme="minorBidi" w:hint="eastAsia"/>
          <w:color w:val="auto"/>
          <w:kern w:val="2"/>
          <w:sz w:val="26"/>
          <w:szCs w:val="26"/>
        </w:rPr>
        <w:t>研習</w:t>
      </w:r>
      <w:r w:rsidRPr="00951124">
        <w:rPr>
          <w:rFonts w:hAnsi="標楷體" w:cstheme="minorBidi"/>
          <w:color w:val="auto"/>
          <w:kern w:val="2"/>
          <w:sz w:val="26"/>
          <w:szCs w:val="26"/>
        </w:rPr>
        <w:t>當天請配合工作人員進行體溫量測及酒精消毒，不便之處，請多體諒。</w:t>
      </w:r>
    </w:p>
    <w:p w14:paraId="0FF906F0" w14:textId="23617AA3" w:rsidR="007C5AD7" w:rsidRDefault="007C5AD7" w:rsidP="003C5F4A">
      <w:pPr>
        <w:pStyle w:val="Default"/>
        <w:tabs>
          <w:tab w:val="left" w:pos="567"/>
        </w:tabs>
        <w:spacing w:line="400" w:lineRule="exact"/>
        <w:ind w:left="520" w:hangingChars="200" w:hanging="520"/>
        <w:rPr>
          <w:rFonts w:hAnsi="標楷體" w:cstheme="minorBidi"/>
          <w:color w:val="auto"/>
          <w:kern w:val="2"/>
          <w:sz w:val="26"/>
          <w:szCs w:val="26"/>
        </w:rPr>
      </w:pPr>
      <w:r>
        <w:rPr>
          <w:rFonts w:hAnsi="標楷體" w:cstheme="minorBidi" w:hint="eastAsia"/>
          <w:color w:val="auto"/>
          <w:kern w:val="2"/>
          <w:sz w:val="26"/>
          <w:szCs w:val="26"/>
        </w:rPr>
        <w:t>七、</w:t>
      </w:r>
      <w:r w:rsidRPr="00951124">
        <w:rPr>
          <w:rFonts w:hAnsi="標楷體" w:cstheme="minorBidi" w:hint="eastAsia"/>
          <w:color w:val="auto"/>
          <w:kern w:val="2"/>
          <w:sz w:val="26"/>
          <w:szCs w:val="26"/>
        </w:rPr>
        <w:t>參加本研習之教師同意以公</w:t>
      </w:r>
      <w:r w:rsidR="00A962AE">
        <w:rPr>
          <w:rFonts w:hAnsi="標楷體" w:cstheme="minorBidi" w:hint="eastAsia"/>
          <w:color w:val="auto"/>
          <w:kern w:val="2"/>
          <w:sz w:val="26"/>
          <w:szCs w:val="26"/>
        </w:rPr>
        <w:t>(差)</w:t>
      </w:r>
      <w:r w:rsidRPr="00951124">
        <w:rPr>
          <w:rFonts w:hAnsi="標楷體" w:cstheme="minorBidi" w:hint="eastAsia"/>
          <w:color w:val="auto"/>
          <w:kern w:val="2"/>
          <w:sz w:val="26"/>
          <w:szCs w:val="26"/>
        </w:rPr>
        <w:t>假登記，依實際參與場次核予研習時數。本案參加教師及工作人員於假日出席活動，得於法定時間內覈實補休。</w:t>
      </w:r>
    </w:p>
    <w:p w14:paraId="2FBDEFFC" w14:textId="77777777" w:rsidR="003C5F4A" w:rsidRPr="00545CB1" w:rsidRDefault="003C5F4A" w:rsidP="003C5F4A">
      <w:pPr>
        <w:pStyle w:val="Default"/>
        <w:tabs>
          <w:tab w:val="left" w:pos="567"/>
        </w:tabs>
        <w:spacing w:line="400" w:lineRule="exact"/>
        <w:ind w:left="520" w:hangingChars="200" w:hanging="520"/>
        <w:jc w:val="both"/>
        <w:rPr>
          <w:rFonts w:hAnsi="標楷體" w:cs="Times New Roman"/>
          <w:color w:val="000000" w:themeColor="text1"/>
          <w:sz w:val="26"/>
          <w:szCs w:val="26"/>
        </w:rPr>
      </w:pPr>
      <w:r>
        <w:rPr>
          <w:rFonts w:hAnsi="標楷體" w:cstheme="minorBidi" w:hint="eastAsia"/>
          <w:color w:val="auto"/>
          <w:kern w:val="2"/>
          <w:sz w:val="26"/>
          <w:szCs w:val="26"/>
        </w:rPr>
        <w:t>八、</w:t>
      </w:r>
      <w:r w:rsidRPr="00545CB1">
        <w:rPr>
          <w:rFonts w:hAnsi="標楷體" w:cs="Times New Roman"/>
          <w:sz w:val="26"/>
          <w:szCs w:val="26"/>
        </w:rPr>
        <w:t>獎勵：研習活動結束後，承辦研習有功人員逕依高雄市立各級學校及幼稚園教職員工獎懲案件處理要點，暨補充規定辦理敘獎。</w:t>
      </w:r>
    </w:p>
    <w:p w14:paraId="5F8BE6F9" w14:textId="1524C4BD" w:rsidR="007C5AD7" w:rsidRPr="00951124" w:rsidRDefault="003C5F4A" w:rsidP="007C5AD7">
      <w:pPr>
        <w:pStyle w:val="Default"/>
        <w:tabs>
          <w:tab w:val="left" w:pos="567"/>
        </w:tabs>
        <w:spacing w:line="360" w:lineRule="auto"/>
        <w:jc w:val="both"/>
        <w:rPr>
          <w:rFonts w:hAnsi="標楷體" w:cstheme="minorBidi"/>
          <w:color w:val="auto"/>
          <w:kern w:val="2"/>
          <w:sz w:val="26"/>
          <w:szCs w:val="26"/>
        </w:rPr>
      </w:pPr>
      <w:r>
        <w:rPr>
          <w:rFonts w:hAnsi="標楷體" w:cstheme="minorBidi" w:hint="eastAsia"/>
          <w:color w:val="auto"/>
          <w:kern w:val="2"/>
          <w:sz w:val="26"/>
          <w:szCs w:val="26"/>
        </w:rPr>
        <w:t>九</w:t>
      </w:r>
      <w:r w:rsidR="007C5AD7">
        <w:rPr>
          <w:rFonts w:hAnsi="標楷體" w:cstheme="minorBidi" w:hint="eastAsia"/>
          <w:color w:val="auto"/>
          <w:kern w:val="2"/>
          <w:sz w:val="26"/>
          <w:szCs w:val="26"/>
        </w:rPr>
        <w:t>、</w:t>
      </w:r>
      <w:r w:rsidR="007C5AD7" w:rsidRPr="00951124">
        <w:rPr>
          <w:rFonts w:hAnsi="標楷體" w:cstheme="minorBidi" w:hint="eastAsia"/>
          <w:color w:val="auto"/>
          <w:kern w:val="2"/>
          <w:sz w:val="26"/>
          <w:szCs w:val="26"/>
        </w:rPr>
        <w:t>依據高雄市政府教育局下授本校地球科學資源中心研習經費辦理。</w:t>
      </w:r>
    </w:p>
    <w:p w14:paraId="00884DBE" w14:textId="77777777" w:rsidR="003C5F4A" w:rsidRDefault="007C5AD7" w:rsidP="003C5F4A">
      <w:pPr>
        <w:pStyle w:val="Default"/>
        <w:tabs>
          <w:tab w:val="left" w:pos="567"/>
        </w:tabs>
        <w:spacing w:line="400" w:lineRule="exact"/>
        <w:jc w:val="both"/>
        <w:rPr>
          <w:rFonts w:hAnsi="標楷體" w:cstheme="minorBidi"/>
          <w:color w:val="auto"/>
          <w:kern w:val="2"/>
          <w:sz w:val="26"/>
          <w:szCs w:val="26"/>
        </w:rPr>
      </w:pPr>
      <w:r>
        <w:rPr>
          <w:rFonts w:hAnsi="標楷體" w:cstheme="minorBidi" w:hint="eastAsia"/>
          <w:color w:val="auto"/>
          <w:kern w:val="2"/>
          <w:sz w:val="26"/>
          <w:szCs w:val="26"/>
        </w:rPr>
        <w:t>十、</w:t>
      </w:r>
      <w:r w:rsidRPr="00951124">
        <w:rPr>
          <w:rFonts w:hAnsi="標楷體" w:cstheme="minorBidi" w:hint="eastAsia"/>
          <w:color w:val="auto"/>
          <w:kern w:val="2"/>
          <w:sz w:val="26"/>
          <w:szCs w:val="26"/>
        </w:rPr>
        <w:t>本案聯絡人：</w:t>
      </w:r>
    </w:p>
    <w:p w14:paraId="1528CABB" w14:textId="4FE1E948" w:rsidR="007C5AD7" w:rsidRPr="00951124" w:rsidRDefault="003C5F4A" w:rsidP="003C5F4A">
      <w:pPr>
        <w:pStyle w:val="Default"/>
        <w:tabs>
          <w:tab w:val="left" w:pos="567"/>
        </w:tabs>
        <w:spacing w:line="400" w:lineRule="exact"/>
        <w:ind w:firstLineChars="200" w:firstLine="520"/>
        <w:jc w:val="both"/>
        <w:rPr>
          <w:rFonts w:hAnsi="標楷體" w:cstheme="minorBidi"/>
          <w:color w:val="auto"/>
          <w:kern w:val="2"/>
          <w:sz w:val="26"/>
          <w:szCs w:val="26"/>
        </w:rPr>
      </w:pPr>
      <w:r>
        <w:rPr>
          <w:rFonts w:hAnsi="標楷體" w:cstheme="minorBidi" w:hint="eastAsia"/>
          <w:color w:val="auto"/>
          <w:kern w:val="2"/>
          <w:sz w:val="26"/>
          <w:szCs w:val="26"/>
        </w:rPr>
        <w:t>高雄市</w:t>
      </w:r>
      <w:r w:rsidR="007C5AD7" w:rsidRPr="00951124">
        <w:rPr>
          <w:rFonts w:hAnsi="標楷體" w:cstheme="minorBidi" w:hint="eastAsia"/>
          <w:color w:val="auto"/>
          <w:kern w:val="2"/>
          <w:sz w:val="26"/>
          <w:szCs w:val="26"/>
        </w:rPr>
        <w:t>地球科學中心負責人：侯依伶老師</w:t>
      </w:r>
    </w:p>
    <w:p w14:paraId="58F62D77" w14:textId="77777777" w:rsidR="007C5AD7" w:rsidRPr="00951124" w:rsidRDefault="007C5AD7" w:rsidP="003C5F4A">
      <w:pPr>
        <w:pStyle w:val="Default"/>
        <w:tabs>
          <w:tab w:val="left" w:pos="567"/>
        </w:tabs>
        <w:spacing w:line="400" w:lineRule="exact"/>
        <w:ind w:firstLineChars="300" w:firstLine="780"/>
        <w:rPr>
          <w:rFonts w:hAnsi="標楷體" w:cstheme="minorBidi"/>
          <w:color w:val="auto"/>
          <w:kern w:val="2"/>
          <w:sz w:val="26"/>
          <w:szCs w:val="26"/>
        </w:rPr>
      </w:pPr>
      <w:r w:rsidRPr="00951124">
        <w:rPr>
          <w:rFonts w:hAnsi="標楷體" w:cstheme="minorBidi" w:hint="eastAsia"/>
          <w:color w:val="auto"/>
          <w:kern w:val="2"/>
          <w:sz w:val="26"/>
          <w:szCs w:val="26"/>
        </w:rPr>
        <w:t>TEL：（07）3892919＃77。</w:t>
      </w:r>
    </w:p>
    <w:p w14:paraId="37813BC9" w14:textId="32C40FD5" w:rsidR="00D51496" w:rsidRDefault="00D51496" w:rsidP="00951124">
      <w:pPr>
        <w:pStyle w:val="Default"/>
        <w:tabs>
          <w:tab w:val="left" w:pos="567"/>
        </w:tabs>
        <w:spacing w:line="360" w:lineRule="auto"/>
        <w:ind w:left="142"/>
        <w:jc w:val="both"/>
        <w:rPr>
          <w:rFonts w:hAnsi="標楷體" w:cstheme="minorBidi"/>
          <w:color w:val="auto"/>
          <w:kern w:val="2"/>
          <w:sz w:val="26"/>
          <w:szCs w:val="26"/>
        </w:rPr>
      </w:pPr>
    </w:p>
    <w:p w14:paraId="26A03812" w14:textId="6B93CE46"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205D3510" w14:textId="32C9745D"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7581ED8C" w14:textId="148304EE"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0160D5B0" w14:textId="7AF26F64"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41A840D9" w14:textId="6ECC8B0A"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37FEE00A" w14:textId="47E5BE91"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53CC9FD5" w14:textId="6C1CA271"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2190B0C1" w14:textId="46D99E93"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25A54BAA" w14:textId="51547F90"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31AEAA1B" w14:textId="14C08BC7"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39BF0D16" w14:textId="7165DCE1"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6BD7A669" w14:textId="4B1801F4"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730FD88F" w14:textId="41F3EDDF"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45F94AAB" w14:textId="07B266FA"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62254B07" w14:textId="77777777"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40194E98" w14:textId="77777777" w:rsidR="008F4DA2" w:rsidRDefault="008F4DA2" w:rsidP="003C5F4A">
      <w:pPr>
        <w:pStyle w:val="Default"/>
        <w:rPr>
          <w:rFonts w:hAnsi="標楷體" w:cstheme="minorBidi"/>
          <w:color w:val="000000" w:themeColor="text1"/>
          <w:kern w:val="2"/>
        </w:rPr>
      </w:pPr>
    </w:p>
    <w:p w14:paraId="266CAF36" w14:textId="4B195252" w:rsidR="003C5F4A" w:rsidRPr="008F4DA2" w:rsidRDefault="003C5F4A" w:rsidP="003C5F4A">
      <w:pPr>
        <w:pStyle w:val="Default"/>
        <w:rPr>
          <w:rFonts w:hAnsi="標楷體" w:cstheme="minorBidi"/>
          <w:b/>
          <w:bCs/>
          <w:kern w:val="2"/>
          <w:sz w:val="28"/>
          <w:szCs w:val="26"/>
        </w:rPr>
      </w:pPr>
      <w:r w:rsidRPr="008F4DA2">
        <w:rPr>
          <w:rFonts w:hAnsi="標楷體" w:cstheme="minorBidi" w:hint="eastAsia"/>
          <w:b/>
          <w:bCs/>
          <w:kern w:val="2"/>
          <w:sz w:val="28"/>
          <w:szCs w:val="26"/>
        </w:rPr>
        <w:t>附件一  教師增能研習課程</w:t>
      </w:r>
      <w:r w:rsidR="008F4DA2">
        <w:rPr>
          <w:rFonts w:hAnsi="標楷體" w:cstheme="minorBidi" w:hint="eastAsia"/>
          <w:b/>
          <w:bCs/>
          <w:kern w:val="2"/>
          <w:sz w:val="28"/>
          <w:szCs w:val="26"/>
        </w:rPr>
        <w:t>及研習地點</w:t>
      </w:r>
    </w:p>
    <w:tbl>
      <w:tblPr>
        <w:tblStyle w:val="7-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558"/>
        <w:gridCol w:w="3449"/>
        <w:gridCol w:w="3260"/>
      </w:tblGrid>
      <w:tr w:rsidR="003C5F4A" w:rsidRPr="008C0757" w14:paraId="5AB0086B" w14:textId="77777777" w:rsidTr="001C5833">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67" w:type="dxa"/>
            <w:tcBorders>
              <w:top w:val="none" w:sz="0" w:space="0" w:color="auto"/>
              <w:left w:val="none" w:sz="0" w:space="0" w:color="auto"/>
              <w:bottom w:val="none" w:sz="0" w:space="0" w:color="auto"/>
              <w:right w:val="none" w:sz="0" w:space="0" w:color="auto"/>
            </w:tcBorders>
          </w:tcPr>
          <w:p w14:paraId="328A6776" w14:textId="77777777" w:rsidR="003C5F4A" w:rsidRPr="00636BE9" w:rsidRDefault="003C5F4A" w:rsidP="003C2C60">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8" w:type="dxa"/>
            <w:tcBorders>
              <w:top w:val="none" w:sz="0" w:space="0" w:color="auto"/>
              <w:left w:val="none" w:sz="0" w:space="0" w:color="auto"/>
              <w:right w:val="none" w:sz="0" w:space="0" w:color="auto"/>
            </w:tcBorders>
          </w:tcPr>
          <w:p w14:paraId="02AFE03B" w14:textId="77777777" w:rsidR="003C5F4A" w:rsidRPr="00636BE9" w:rsidRDefault="003C5F4A"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3449" w:type="dxa"/>
            <w:tcBorders>
              <w:top w:val="none" w:sz="0" w:space="0" w:color="auto"/>
              <w:left w:val="none" w:sz="0" w:space="0" w:color="auto"/>
              <w:right w:val="none" w:sz="0" w:space="0" w:color="auto"/>
            </w:tcBorders>
          </w:tcPr>
          <w:p w14:paraId="3039DA0D" w14:textId="4E5DB89D" w:rsidR="003C5F4A" w:rsidRPr="00636BE9" w:rsidRDefault="001C5833"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3C5F4A">
              <w:rPr>
                <w:rFonts w:ascii="標楷體" w:eastAsia="標楷體" w:hAnsi="標楷體" w:hint="eastAsia"/>
                <w:color w:val="000000"/>
                <w:sz w:val="28"/>
                <w:szCs w:val="26"/>
              </w:rPr>
              <w:t>教師增能研習</w:t>
            </w:r>
            <w:r w:rsidR="003C5F4A">
              <w:rPr>
                <w:rFonts w:ascii="標楷體" w:eastAsia="標楷體" w:hAnsi="標楷體" w:hint="eastAsia"/>
                <w:color w:val="000000"/>
                <w:sz w:val="28"/>
                <w:szCs w:val="26"/>
              </w:rPr>
              <w:t>課程</w:t>
            </w:r>
          </w:p>
        </w:tc>
        <w:tc>
          <w:tcPr>
            <w:tcW w:w="3260" w:type="dxa"/>
            <w:tcBorders>
              <w:top w:val="none" w:sz="0" w:space="0" w:color="auto"/>
              <w:left w:val="none" w:sz="0" w:space="0" w:color="auto"/>
              <w:right w:val="none" w:sz="0" w:space="0" w:color="auto"/>
            </w:tcBorders>
          </w:tcPr>
          <w:p w14:paraId="366EFB6B" w14:textId="164D9577" w:rsidR="003C5F4A" w:rsidRPr="00636BE9" w:rsidRDefault="003C5F4A"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3C5F4A">
              <w:rPr>
                <w:rFonts w:ascii="標楷體" w:eastAsia="標楷體" w:hAnsi="標楷體" w:hint="eastAsia"/>
                <w:color w:val="000000"/>
                <w:sz w:val="28"/>
                <w:szCs w:val="26"/>
              </w:rPr>
              <w:t>教師增能研習</w:t>
            </w:r>
            <w:r>
              <w:rPr>
                <w:rFonts w:ascii="標楷體" w:eastAsia="標楷體" w:hAnsi="標楷體" w:hint="eastAsia"/>
                <w:color w:val="000000"/>
                <w:sz w:val="28"/>
                <w:szCs w:val="26"/>
              </w:rPr>
              <w:t>地點</w:t>
            </w:r>
          </w:p>
        </w:tc>
      </w:tr>
      <w:tr w:rsidR="003C5F4A" w:rsidRPr="00310DF5" w14:paraId="32E99004" w14:textId="77777777" w:rsidTr="001C583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top w:val="none" w:sz="0" w:space="0" w:color="auto"/>
              <w:left w:val="none" w:sz="0" w:space="0" w:color="auto"/>
              <w:bottom w:val="none" w:sz="0" w:space="0" w:color="auto"/>
            </w:tcBorders>
          </w:tcPr>
          <w:p w14:paraId="2E3FD4D4" w14:textId="0D0BC128" w:rsidR="003C5F4A" w:rsidRDefault="003C5F4A" w:rsidP="003C2C60">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12</w:t>
            </w:r>
            <w:r w:rsidRPr="00310DF5">
              <w:rPr>
                <w:rFonts w:ascii="Times New Roman" w:hAnsi="Times New Roman" w:cs="Times New Roman"/>
                <w:sz w:val="26"/>
                <w:szCs w:val="26"/>
              </w:rPr>
              <w:t>.</w:t>
            </w:r>
            <w:r>
              <w:rPr>
                <w:rFonts w:ascii="Times New Roman" w:hAnsi="Times New Roman" w:cs="Times New Roman"/>
                <w:sz w:val="26"/>
                <w:szCs w:val="26"/>
              </w:rPr>
              <w:t>10</w:t>
            </w:r>
            <w:r w:rsidRPr="00310DF5">
              <w:rPr>
                <w:rFonts w:ascii="Times New Roman" w:hAnsi="Times New Roman" w:cs="Times New Roman"/>
                <w:sz w:val="26"/>
                <w:szCs w:val="26"/>
              </w:rPr>
              <w:t>.</w:t>
            </w:r>
            <w:r>
              <w:rPr>
                <w:rFonts w:ascii="Times New Roman" w:hAnsi="Times New Roman" w:cs="Times New Roman"/>
                <w:sz w:val="26"/>
                <w:szCs w:val="26"/>
              </w:rPr>
              <w:t>14</w:t>
            </w:r>
          </w:p>
          <w:p w14:paraId="61D48854" w14:textId="246275BA" w:rsidR="003C5F4A" w:rsidRPr="00310DF5" w:rsidRDefault="003C5F4A" w:rsidP="003C2C60">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8" w:type="dxa"/>
            <w:vAlign w:val="center"/>
          </w:tcPr>
          <w:p w14:paraId="317EEB03" w14:textId="63C78994"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09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3449" w:type="dxa"/>
            <w:vAlign w:val="center"/>
          </w:tcPr>
          <w:p w14:paraId="6D0AAC87" w14:textId="011CA3F5"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260" w:type="dxa"/>
            <w:vMerge w:val="restart"/>
            <w:vAlign w:val="center"/>
          </w:tcPr>
          <w:p w14:paraId="51022EA9" w14:textId="77777777" w:rsidR="003C5F4A"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4D899A19" w14:textId="29BACB63" w:rsidR="001C5833" w:rsidRPr="00310DF5" w:rsidRDefault="001C5833"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第三場研習</w:t>
            </w:r>
            <w:r>
              <w:rPr>
                <w:rFonts w:ascii="Times New Roman" w:eastAsia="標楷體" w:hAnsi="Times New Roman" w:cs="Times New Roman"/>
                <w:bCs/>
                <w:color w:val="000000"/>
                <w:sz w:val="26"/>
                <w:szCs w:val="26"/>
              </w:rPr>
              <w:t>)</w:t>
            </w:r>
          </w:p>
        </w:tc>
      </w:tr>
      <w:tr w:rsidR="003C5F4A" w:rsidRPr="00310DF5" w14:paraId="1528A721" w14:textId="77777777" w:rsidTr="001C5833">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top w:val="none" w:sz="0" w:space="0" w:color="auto"/>
              <w:left w:val="none" w:sz="0" w:space="0" w:color="auto"/>
              <w:bottom w:val="none" w:sz="0" w:space="0" w:color="auto"/>
            </w:tcBorders>
          </w:tcPr>
          <w:p w14:paraId="4546C89D" w14:textId="77777777" w:rsidR="003C5F4A" w:rsidRPr="00310DF5" w:rsidRDefault="003C5F4A" w:rsidP="003C2C60">
            <w:pPr>
              <w:jc w:val="center"/>
              <w:rPr>
                <w:rFonts w:ascii="Times New Roman" w:eastAsia="標楷體" w:hAnsi="Times New Roman" w:cs="Times New Roman"/>
                <w:color w:val="000000"/>
                <w:sz w:val="26"/>
                <w:szCs w:val="26"/>
              </w:rPr>
            </w:pPr>
          </w:p>
        </w:tc>
        <w:tc>
          <w:tcPr>
            <w:tcW w:w="1558" w:type="dxa"/>
            <w:vAlign w:val="center"/>
          </w:tcPr>
          <w:p w14:paraId="478AFCBC" w14:textId="7BC23B67" w:rsidR="003C5F4A" w:rsidRPr="00310DF5" w:rsidRDefault="003C5F4A"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C5833">
              <w:rPr>
                <w:rFonts w:ascii="Times New Roman" w:eastAsia="標楷體" w:hAnsi="Times New Roman" w:cs="Times New Roman" w:hint="eastAsia"/>
                <w:color w:val="000000"/>
                <w:sz w:val="26"/>
                <w:szCs w:val="26"/>
              </w:rPr>
              <w:t>09:00</w:t>
            </w:r>
            <w:r w:rsidRPr="00310DF5">
              <w:rPr>
                <w:rFonts w:ascii="Times New Roman" w:eastAsia="標楷體" w:hAnsi="Times New Roman" w:cs="Times New Roman"/>
                <w:color w:val="000000"/>
                <w:sz w:val="26"/>
                <w:szCs w:val="26"/>
              </w:rPr>
              <w:t>~</w:t>
            </w:r>
            <w:r w:rsidRPr="001C5833">
              <w:rPr>
                <w:rFonts w:ascii="Times New Roman" w:eastAsia="標楷體" w:hAnsi="Times New Roman" w:cs="Times New Roman" w:hint="eastAsia"/>
                <w:color w:val="000000"/>
                <w:sz w:val="26"/>
                <w:szCs w:val="26"/>
              </w:rPr>
              <w:t>10:30</w:t>
            </w:r>
          </w:p>
        </w:tc>
        <w:tc>
          <w:tcPr>
            <w:tcW w:w="3449" w:type="dxa"/>
            <w:vAlign w:val="center"/>
          </w:tcPr>
          <w:p w14:paraId="3A0EA000" w14:textId="3F649A3C" w:rsidR="003C5F4A" w:rsidRPr="00310DF5" w:rsidRDefault="003C5F4A"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認識基本礦物學</w:t>
            </w:r>
          </w:p>
        </w:tc>
        <w:tc>
          <w:tcPr>
            <w:tcW w:w="3260" w:type="dxa"/>
            <w:vMerge/>
            <w:vAlign w:val="center"/>
          </w:tcPr>
          <w:p w14:paraId="5E1CE276" w14:textId="5E156D11" w:rsidR="003C5F4A" w:rsidRPr="00310DF5" w:rsidRDefault="003C5F4A"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3C5F4A" w:rsidRPr="00310DF5" w14:paraId="070EEE0E" w14:textId="77777777" w:rsidTr="001C583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top w:val="none" w:sz="0" w:space="0" w:color="auto"/>
              <w:left w:val="none" w:sz="0" w:space="0" w:color="auto"/>
              <w:bottom w:val="none" w:sz="0" w:space="0" w:color="auto"/>
            </w:tcBorders>
          </w:tcPr>
          <w:p w14:paraId="53A063CB" w14:textId="77777777" w:rsidR="003C5F4A" w:rsidRPr="00310DF5" w:rsidRDefault="003C5F4A" w:rsidP="003C2C60">
            <w:pPr>
              <w:jc w:val="center"/>
              <w:rPr>
                <w:rFonts w:ascii="Times New Roman" w:eastAsia="標楷體" w:hAnsi="Times New Roman" w:cs="Times New Roman"/>
                <w:color w:val="000000"/>
                <w:sz w:val="26"/>
                <w:szCs w:val="26"/>
              </w:rPr>
            </w:pPr>
          </w:p>
        </w:tc>
        <w:tc>
          <w:tcPr>
            <w:tcW w:w="1558" w:type="dxa"/>
            <w:vAlign w:val="center"/>
          </w:tcPr>
          <w:p w14:paraId="4B215589" w14:textId="65811BEB"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color w:val="000000"/>
                <w:sz w:val="26"/>
                <w:szCs w:val="26"/>
              </w:rPr>
              <w:t>10</w:t>
            </w:r>
            <w:r w:rsidR="00D34525" w:rsidRPr="001C5833">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p>
        </w:tc>
        <w:tc>
          <w:tcPr>
            <w:tcW w:w="3449" w:type="dxa"/>
            <w:vAlign w:val="center"/>
          </w:tcPr>
          <w:p w14:paraId="58DB4D19" w14:textId="23F9E65A" w:rsidR="003C5F4A" w:rsidRPr="00310DF5" w:rsidRDefault="001C5833"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1C5833">
              <w:rPr>
                <w:rFonts w:ascii="Times New Roman" w:eastAsia="標楷體" w:hAnsi="Times New Roman" w:cs="Times New Roman" w:hint="eastAsia"/>
                <w:bCs/>
                <w:color w:val="000000"/>
                <w:sz w:val="26"/>
                <w:szCs w:val="26"/>
              </w:rPr>
              <w:t>礦物新視野</w:t>
            </w:r>
            <w:r w:rsidRPr="001C5833">
              <w:rPr>
                <w:rFonts w:ascii="Times New Roman" w:eastAsia="標楷體" w:hAnsi="Times New Roman" w:cs="Times New Roman" w:hint="eastAsia"/>
                <w:bCs/>
                <w:color w:val="000000"/>
                <w:sz w:val="26"/>
                <w:szCs w:val="26"/>
              </w:rPr>
              <w:t xml:space="preserve">: </w:t>
            </w:r>
            <w:r w:rsidRPr="001C5833">
              <w:rPr>
                <w:rFonts w:ascii="Times New Roman" w:eastAsia="標楷體" w:hAnsi="Times New Roman" w:cs="Times New Roman" w:hint="eastAsia"/>
                <w:bCs/>
                <w:color w:val="000000"/>
                <w:sz w:val="26"/>
                <w:szCs w:val="26"/>
              </w:rPr>
              <w:t>礦物演化概論，從星塵開始談起。</w:t>
            </w:r>
          </w:p>
        </w:tc>
        <w:tc>
          <w:tcPr>
            <w:tcW w:w="3260" w:type="dxa"/>
            <w:vMerge/>
            <w:vAlign w:val="center"/>
          </w:tcPr>
          <w:p w14:paraId="70299A3C" w14:textId="52523E5B"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1C5833" w:rsidRPr="00310DF5" w14:paraId="2AAE30CF" w14:textId="77777777" w:rsidTr="001C5833">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top w:val="none" w:sz="0" w:space="0" w:color="auto"/>
              <w:left w:val="none" w:sz="0" w:space="0" w:color="auto"/>
              <w:bottom w:val="none" w:sz="0" w:space="0" w:color="auto"/>
            </w:tcBorders>
          </w:tcPr>
          <w:p w14:paraId="62CF451C" w14:textId="77777777" w:rsidR="001C5833" w:rsidRPr="00310DF5" w:rsidRDefault="001C5833" w:rsidP="003C2C60">
            <w:pPr>
              <w:jc w:val="center"/>
              <w:rPr>
                <w:rFonts w:ascii="Times New Roman" w:eastAsia="標楷體" w:hAnsi="Times New Roman" w:cs="Times New Roman"/>
                <w:color w:val="000000"/>
                <w:sz w:val="26"/>
                <w:szCs w:val="26"/>
              </w:rPr>
            </w:pPr>
          </w:p>
        </w:tc>
        <w:tc>
          <w:tcPr>
            <w:tcW w:w="1558" w:type="dxa"/>
            <w:vAlign w:val="center"/>
          </w:tcPr>
          <w:p w14:paraId="449B1B96" w14:textId="49DB8DB4"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1F09C1">
              <w:rPr>
                <w:rFonts w:ascii="Times New Roman" w:eastAsia="標楷體" w:hAnsi="Times New Roman" w:cs="Times New Roman" w:hint="eastAsia"/>
                <w:color w:val="000000"/>
                <w:sz w:val="26"/>
                <w:szCs w:val="26"/>
              </w:rPr>
              <w:t>:00~1</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1</w:t>
            </w:r>
            <w:r w:rsidRPr="001F09C1">
              <w:rPr>
                <w:rFonts w:ascii="Times New Roman" w:eastAsia="標楷體" w:hAnsi="Times New Roman" w:cs="Times New Roman" w:hint="eastAsia"/>
                <w:color w:val="000000"/>
                <w:sz w:val="26"/>
                <w:szCs w:val="26"/>
              </w:rPr>
              <w:t>0</w:t>
            </w:r>
          </w:p>
        </w:tc>
        <w:tc>
          <w:tcPr>
            <w:tcW w:w="3449" w:type="dxa"/>
            <w:vAlign w:val="center"/>
          </w:tcPr>
          <w:p w14:paraId="0D7E3039" w14:textId="2393DF44"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260" w:type="dxa"/>
            <w:vMerge w:val="restart"/>
            <w:vAlign w:val="center"/>
          </w:tcPr>
          <w:p w14:paraId="68336697" w14:textId="77777777" w:rsidR="001C5833" w:rsidRDefault="001C5833" w:rsidP="001C583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3D0CAF4F" w14:textId="6BE8DC00" w:rsidR="001C5833" w:rsidRPr="00310DF5" w:rsidRDefault="001C5833" w:rsidP="001C583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第四場研習</w:t>
            </w:r>
            <w:r>
              <w:rPr>
                <w:rFonts w:ascii="Times New Roman" w:eastAsia="標楷體" w:hAnsi="Times New Roman" w:cs="Times New Roman"/>
                <w:bCs/>
                <w:color w:val="000000"/>
                <w:sz w:val="26"/>
                <w:szCs w:val="26"/>
              </w:rPr>
              <w:t>)</w:t>
            </w:r>
          </w:p>
        </w:tc>
      </w:tr>
      <w:tr w:rsidR="001C5833" w:rsidRPr="00310DF5" w14:paraId="067EE70C" w14:textId="77777777" w:rsidTr="001C583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top w:val="none" w:sz="0" w:space="0" w:color="auto"/>
              <w:left w:val="none" w:sz="0" w:space="0" w:color="auto"/>
              <w:bottom w:val="single" w:sz="4" w:space="0" w:color="FFFFFF" w:themeColor="background1"/>
            </w:tcBorders>
          </w:tcPr>
          <w:p w14:paraId="77933722" w14:textId="77777777" w:rsidR="001C5833" w:rsidRPr="00310DF5" w:rsidRDefault="001C5833" w:rsidP="003C2C60">
            <w:pPr>
              <w:jc w:val="center"/>
              <w:rPr>
                <w:rFonts w:ascii="Times New Roman" w:eastAsia="標楷體" w:hAnsi="Times New Roman" w:cs="Times New Roman"/>
                <w:color w:val="000000"/>
                <w:sz w:val="26"/>
                <w:szCs w:val="26"/>
              </w:rPr>
            </w:pPr>
          </w:p>
        </w:tc>
        <w:tc>
          <w:tcPr>
            <w:tcW w:w="1558" w:type="dxa"/>
            <w:vAlign w:val="center"/>
          </w:tcPr>
          <w:p w14:paraId="65B70D8F" w14:textId="1654E2FD" w:rsidR="001C5833" w:rsidRPr="001F09C1" w:rsidRDefault="001C5833"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14</w:t>
            </w:r>
            <w:r w:rsidRPr="001F09C1">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4</w:t>
            </w:r>
            <w:r w:rsidRPr="001F09C1">
              <w:rPr>
                <w:rFonts w:ascii="Times New Roman" w:eastAsia="標楷體" w:hAnsi="Times New Roman" w:cs="Times New Roman"/>
                <w:color w:val="000000"/>
                <w:sz w:val="26"/>
                <w:szCs w:val="26"/>
              </w:rPr>
              <w:t>0</w:t>
            </w:r>
          </w:p>
        </w:tc>
        <w:tc>
          <w:tcPr>
            <w:tcW w:w="3449" w:type="dxa"/>
            <w:vAlign w:val="center"/>
          </w:tcPr>
          <w:p w14:paraId="3A900AAE" w14:textId="1B863556" w:rsidR="001C5833" w:rsidRDefault="001C5833"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1C5833">
              <w:rPr>
                <w:rFonts w:ascii="Times New Roman" w:eastAsia="標楷體" w:hAnsi="Times New Roman" w:cs="Times New Roman" w:hint="eastAsia"/>
                <w:bCs/>
                <w:color w:val="000000"/>
                <w:sz w:val="26"/>
                <w:szCs w:val="26"/>
              </w:rPr>
              <w:t>臺灣的礦物演化</w:t>
            </w:r>
          </w:p>
        </w:tc>
        <w:tc>
          <w:tcPr>
            <w:tcW w:w="3260" w:type="dxa"/>
            <w:vMerge/>
            <w:vAlign w:val="center"/>
          </w:tcPr>
          <w:p w14:paraId="42F685FC" w14:textId="2ADC47BD" w:rsidR="001C5833" w:rsidRDefault="001C5833" w:rsidP="003C2C60">
            <w:pPr>
              <w:jc w:val="center"/>
              <w:cnfStyle w:val="000000100000" w:firstRow="0" w:lastRow="0" w:firstColumn="0" w:lastColumn="0" w:oddVBand="0" w:evenVBand="0" w:oddHBand="1" w:evenHBand="0" w:firstRowFirstColumn="0" w:firstRowLastColumn="0" w:lastRowFirstColumn="0" w:lastRowLastColumn="0"/>
            </w:pPr>
          </w:p>
        </w:tc>
      </w:tr>
      <w:tr w:rsidR="001C5833" w:rsidRPr="00310DF5" w14:paraId="0F6910A7" w14:textId="77777777" w:rsidTr="001C5833">
        <w:trPr>
          <w:trHeight w:val="567"/>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FFFFFF" w:themeColor="background1"/>
              <w:left w:val="none" w:sz="0" w:space="0" w:color="auto"/>
              <w:bottom w:val="none" w:sz="0" w:space="0" w:color="auto"/>
            </w:tcBorders>
          </w:tcPr>
          <w:p w14:paraId="39654652" w14:textId="73719F3A" w:rsidR="001C5833" w:rsidRPr="00BD34F0" w:rsidRDefault="001C5833" w:rsidP="003C2C60">
            <w:pPr>
              <w:jc w:val="center"/>
              <w:rPr>
                <w:rFonts w:ascii="Times New Roman" w:eastAsia="標楷體" w:hAnsi="Times New Roman" w:cs="Times New Roman"/>
                <w:color w:val="000000" w:themeColor="text1"/>
                <w:sz w:val="26"/>
                <w:szCs w:val="26"/>
              </w:rPr>
            </w:pPr>
          </w:p>
        </w:tc>
        <w:tc>
          <w:tcPr>
            <w:tcW w:w="1558" w:type="dxa"/>
            <w:vAlign w:val="center"/>
          </w:tcPr>
          <w:p w14:paraId="7D4787A9" w14:textId="331C872F"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16</w:t>
            </w:r>
            <w:r w:rsidRPr="00310DF5">
              <w:rPr>
                <w:rFonts w:ascii="Times New Roman" w:eastAsia="標楷體" w:hAnsi="Times New Roman" w:cs="Times New Roman"/>
                <w:color w:val="000000"/>
                <w:sz w:val="26"/>
                <w:szCs w:val="26"/>
              </w:rPr>
              <w:t>:30</w:t>
            </w:r>
          </w:p>
        </w:tc>
        <w:tc>
          <w:tcPr>
            <w:tcW w:w="3449" w:type="dxa"/>
            <w:vAlign w:val="center"/>
          </w:tcPr>
          <w:p w14:paraId="3C2C505C" w14:textId="6864E781"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1C5833">
              <w:rPr>
                <w:rFonts w:ascii="Times New Roman" w:eastAsia="標楷體" w:hAnsi="Times New Roman" w:cs="Times New Roman" w:hint="eastAsia"/>
                <w:bCs/>
                <w:color w:val="000000"/>
                <w:sz w:val="26"/>
                <w:szCs w:val="26"/>
              </w:rPr>
              <w:t>地球演化標本的觀察與實作</w:t>
            </w:r>
          </w:p>
        </w:tc>
        <w:tc>
          <w:tcPr>
            <w:tcW w:w="3260" w:type="dxa"/>
            <w:vMerge/>
            <w:vAlign w:val="center"/>
          </w:tcPr>
          <w:p w14:paraId="0B13BDE7" w14:textId="77777777"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bl>
    <w:p w14:paraId="198D2151" w14:textId="5C56D71A" w:rsidR="00C85721" w:rsidRPr="00951124" w:rsidRDefault="00C85721" w:rsidP="001C5833">
      <w:pPr>
        <w:pStyle w:val="Default"/>
        <w:tabs>
          <w:tab w:val="left" w:pos="567"/>
        </w:tabs>
        <w:spacing w:line="360" w:lineRule="auto"/>
        <w:ind w:left="142"/>
        <w:jc w:val="both"/>
        <w:rPr>
          <w:rFonts w:hAnsi="標楷體" w:cstheme="minorBidi"/>
          <w:color w:val="auto"/>
          <w:kern w:val="2"/>
          <w:sz w:val="26"/>
          <w:szCs w:val="26"/>
        </w:rPr>
      </w:pPr>
    </w:p>
    <w:sectPr w:rsidR="00C85721" w:rsidRPr="00951124" w:rsidSect="001A128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B645" w14:textId="77777777" w:rsidR="00DA7C1B" w:rsidRDefault="00DA7C1B" w:rsidP="008B4904">
      <w:r>
        <w:separator/>
      </w:r>
    </w:p>
  </w:endnote>
  <w:endnote w:type="continuationSeparator" w:id="0">
    <w:p w14:paraId="0A401371" w14:textId="77777777" w:rsidR="00DA7C1B" w:rsidRDefault="00DA7C1B"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EBB1" w14:textId="77777777" w:rsidR="00DA7C1B" w:rsidRDefault="00DA7C1B" w:rsidP="008B4904">
      <w:r>
        <w:separator/>
      </w:r>
    </w:p>
  </w:footnote>
  <w:footnote w:type="continuationSeparator" w:id="0">
    <w:p w14:paraId="6FD6DD39" w14:textId="77777777" w:rsidR="00DA7C1B" w:rsidRDefault="00DA7C1B"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388"/>
    <w:multiLevelType w:val="hybridMultilevel"/>
    <w:tmpl w:val="7F86B3AA"/>
    <w:lvl w:ilvl="0" w:tplc="3EC21816">
      <w:start w:val="1"/>
      <w:numFmt w:val="taiwaneseCountingThousand"/>
      <w:lvlText w:val="(%1)"/>
      <w:lvlJc w:val="left"/>
      <w:pPr>
        <w:ind w:left="6394" w:hanging="720"/>
      </w:pPr>
      <w:rPr>
        <w:rFonts w:hint="default"/>
      </w:rPr>
    </w:lvl>
    <w:lvl w:ilvl="1" w:tplc="04090019" w:tentative="1">
      <w:start w:val="1"/>
      <w:numFmt w:val="ideographTraditional"/>
      <w:lvlText w:val="%2、"/>
      <w:lvlJc w:val="left"/>
      <w:pPr>
        <w:ind w:left="6634" w:hanging="480"/>
      </w:pPr>
    </w:lvl>
    <w:lvl w:ilvl="2" w:tplc="0409001B" w:tentative="1">
      <w:start w:val="1"/>
      <w:numFmt w:val="lowerRoman"/>
      <w:lvlText w:val="%3."/>
      <w:lvlJc w:val="right"/>
      <w:pPr>
        <w:ind w:left="7114" w:hanging="480"/>
      </w:pPr>
    </w:lvl>
    <w:lvl w:ilvl="3" w:tplc="0409000F" w:tentative="1">
      <w:start w:val="1"/>
      <w:numFmt w:val="decimal"/>
      <w:lvlText w:val="%4."/>
      <w:lvlJc w:val="left"/>
      <w:pPr>
        <w:ind w:left="7594" w:hanging="480"/>
      </w:pPr>
    </w:lvl>
    <w:lvl w:ilvl="4" w:tplc="04090019" w:tentative="1">
      <w:start w:val="1"/>
      <w:numFmt w:val="ideographTraditional"/>
      <w:lvlText w:val="%5、"/>
      <w:lvlJc w:val="left"/>
      <w:pPr>
        <w:ind w:left="8074" w:hanging="480"/>
      </w:pPr>
    </w:lvl>
    <w:lvl w:ilvl="5" w:tplc="0409001B" w:tentative="1">
      <w:start w:val="1"/>
      <w:numFmt w:val="lowerRoman"/>
      <w:lvlText w:val="%6."/>
      <w:lvlJc w:val="right"/>
      <w:pPr>
        <w:ind w:left="8554" w:hanging="480"/>
      </w:pPr>
    </w:lvl>
    <w:lvl w:ilvl="6" w:tplc="0409000F" w:tentative="1">
      <w:start w:val="1"/>
      <w:numFmt w:val="decimal"/>
      <w:lvlText w:val="%7."/>
      <w:lvlJc w:val="left"/>
      <w:pPr>
        <w:ind w:left="9034" w:hanging="480"/>
      </w:pPr>
    </w:lvl>
    <w:lvl w:ilvl="7" w:tplc="04090019" w:tentative="1">
      <w:start w:val="1"/>
      <w:numFmt w:val="ideographTraditional"/>
      <w:lvlText w:val="%8、"/>
      <w:lvlJc w:val="left"/>
      <w:pPr>
        <w:ind w:left="9514" w:hanging="480"/>
      </w:pPr>
    </w:lvl>
    <w:lvl w:ilvl="8" w:tplc="0409001B" w:tentative="1">
      <w:start w:val="1"/>
      <w:numFmt w:val="lowerRoman"/>
      <w:lvlText w:val="%9."/>
      <w:lvlJc w:val="right"/>
      <w:pPr>
        <w:ind w:left="9994" w:hanging="480"/>
      </w:pPr>
    </w:lvl>
  </w:abstractNum>
  <w:abstractNum w:abstractNumId="1"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6" w15:restartNumberingAfterBreak="0">
    <w:nsid w:val="085856B1"/>
    <w:multiLevelType w:val="hybridMultilevel"/>
    <w:tmpl w:val="4920C124"/>
    <w:lvl w:ilvl="0" w:tplc="FFFFFFFF">
      <w:start w:val="1"/>
      <w:numFmt w:val="taiwaneseCountingThousand"/>
      <w:lvlText w:val="%1、"/>
      <w:lvlJc w:val="left"/>
      <w:pPr>
        <w:ind w:left="142" w:hanging="390"/>
      </w:pPr>
      <w:rPr>
        <w:rFonts w:hint="eastAsia"/>
      </w:rPr>
    </w:lvl>
    <w:lvl w:ilvl="1" w:tplc="FFFFFFFF">
      <w:start w:val="1"/>
      <w:numFmt w:val="ideographTraditional"/>
      <w:lvlText w:val="%2、"/>
      <w:lvlJc w:val="left"/>
      <w:pPr>
        <w:ind w:left="712" w:hanging="480"/>
      </w:pPr>
    </w:lvl>
    <w:lvl w:ilvl="2" w:tplc="FFFFFFFF" w:tentative="1">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7" w15:restartNumberingAfterBreak="0">
    <w:nsid w:val="0A9F313C"/>
    <w:multiLevelType w:val="hybridMultilevel"/>
    <w:tmpl w:val="2CB48464"/>
    <w:lvl w:ilvl="0" w:tplc="485E974E">
      <w:start w:val="7"/>
      <w:numFmt w:val="taiwaneseCountingThousand"/>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8"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5353C3"/>
    <w:multiLevelType w:val="hybridMultilevel"/>
    <w:tmpl w:val="5AD86B20"/>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19B6AFD0">
      <w:start w:val="1"/>
      <w:numFmt w:val="taiwaneseCountingThousand"/>
      <w:lvlText w:val="(%3)"/>
      <w:lvlJc w:val="left"/>
      <w:pPr>
        <w:ind w:left="1237" w:hanging="525"/>
      </w:pPr>
      <w:rPr>
        <w:rFonts w:ascii="標楷體" w:hAnsi="標楷體" w:cstheme="minorBidi" w:hint="default"/>
        <w:color w:val="auto"/>
      </w:r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5"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7"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8" w15:restartNumberingAfterBreak="0">
    <w:nsid w:val="3BE32DA5"/>
    <w:multiLevelType w:val="hybridMultilevel"/>
    <w:tmpl w:val="7E283CDC"/>
    <w:lvl w:ilvl="0" w:tplc="040EDA4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F05D93"/>
    <w:multiLevelType w:val="hybridMultilevel"/>
    <w:tmpl w:val="12FA40D4"/>
    <w:lvl w:ilvl="0" w:tplc="949CAA5E">
      <w:start w:val="1"/>
      <w:numFmt w:val="taiwaneseCountingThousand"/>
      <w:lvlText w:val="%1、"/>
      <w:lvlJc w:val="left"/>
      <w:pPr>
        <w:ind w:left="6770" w:hanging="390"/>
      </w:pPr>
      <w:rPr>
        <w:rFonts w:hint="eastAsia"/>
        <w:lang w:val="en-US"/>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830C1C"/>
    <w:multiLevelType w:val="hybridMultilevel"/>
    <w:tmpl w:val="B0C61284"/>
    <w:lvl w:ilvl="0" w:tplc="8738F258">
      <w:start w:val="8"/>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DB94866"/>
    <w:multiLevelType w:val="hybridMultilevel"/>
    <w:tmpl w:val="3BCEB0C4"/>
    <w:lvl w:ilvl="0" w:tplc="B128C21C">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0E0CF3"/>
    <w:multiLevelType w:val="hybridMultilevel"/>
    <w:tmpl w:val="95AA1B5E"/>
    <w:lvl w:ilvl="0" w:tplc="6A06CE80">
      <w:start w:val="7"/>
      <w:numFmt w:val="taiwaneseCountingThousand"/>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6"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8" w15:restartNumberingAfterBreak="0">
    <w:nsid w:val="6AE93BE1"/>
    <w:multiLevelType w:val="hybridMultilevel"/>
    <w:tmpl w:val="12FA40D4"/>
    <w:lvl w:ilvl="0" w:tplc="949CAA5E">
      <w:start w:val="1"/>
      <w:numFmt w:val="taiwaneseCountingThousand"/>
      <w:lvlText w:val="%1、"/>
      <w:lvlJc w:val="left"/>
      <w:pPr>
        <w:ind w:left="6770" w:hanging="390"/>
      </w:pPr>
      <w:rPr>
        <w:rFonts w:hint="eastAsia"/>
        <w:lang w:val="en-US"/>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29"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0"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5"/>
  </w:num>
  <w:num w:numId="2">
    <w:abstractNumId w:val="20"/>
  </w:num>
  <w:num w:numId="3">
    <w:abstractNumId w:val="33"/>
  </w:num>
  <w:num w:numId="4">
    <w:abstractNumId w:val="26"/>
  </w:num>
  <w:num w:numId="5">
    <w:abstractNumId w:val="12"/>
  </w:num>
  <w:num w:numId="6">
    <w:abstractNumId w:val="29"/>
  </w:num>
  <w:num w:numId="7">
    <w:abstractNumId w:val="15"/>
  </w:num>
  <w:num w:numId="8">
    <w:abstractNumId w:val="27"/>
  </w:num>
  <w:num w:numId="9">
    <w:abstractNumId w:val="32"/>
  </w:num>
  <w:num w:numId="10">
    <w:abstractNumId w:val="8"/>
  </w:num>
  <w:num w:numId="11">
    <w:abstractNumId w:val="28"/>
  </w:num>
  <w:num w:numId="12">
    <w:abstractNumId w:val="13"/>
  </w:num>
  <w:num w:numId="13">
    <w:abstractNumId w:val="22"/>
  </w:num>
  <w:num w:numId="14">
    <w:abstractNumId w:val="1"/>
  </w:num>
  <w:num w:numId="15">
    <w:abstractNumId w:val="11"/>
  </w:num>
  <w:num w:numId="16">
    <w:abstractNumId w:val="21"/>
  </w:num>
  <w:num w:numId="17">
    <w:abstractNumId w:val="17"/>
  </w:num>
  <w:num w:numId="18">
    <w:abstractNumId w:val="3"/>
  </w:num>
  <w:num w:numId="19">
    <w:abstractNumId w:val="30"/>
  </w:num>
  <w:num w:numId="20">
    <w:abstractNumId w:val="9"/>
  </w:num>
  <w:num w:numId="21">
    <w:abstractNumId w:val="4"/>
  </w:num>
  <w:num w:numId="22">
    <w:abstractNumId w:val="31"/>
  </w:num>
  <w:num w:numId="23">
    <w:abstractNumId w:val="2"/>
  </w:num>
  <w:num w:numId="24">
    <w:abstractNumId w:val="14"/>
  </w:num>
  <w:num w:numId="25">
    <w:abstractNumId w:val="16"/>
  </w:num>
  <w:num w:numId="26">
    <w:abstractNumId w:val="6"/>
  </w:num>
  <w:num w:numId="27">
    <w:abstractNumId w:val="25"/>
  </w:num>
  <w:num w:numId="28">
    <w:abstractNumId w:val="7"/>
  </w:num>
  <w:num w:numId="29">
    <w:abstractNumId w:val="18"/>
  </w:num>
  <w:num w:numId="30">
    <w:abstractNumId w:val="24"/>
  </w:num>
  <w:num w:numId="31">
    <w:abstractNumId w:val="23"/>
  </w:num>
  <w:num w:numId="32">
    <w:abstractNumId w:val="10"/>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3172C"/>
    <w:rsid w:val="00036B7B"/>
    <w:rsid w:val="00040E4B"/>
    <w:rsid w:val="00051D04"/>
    <w:rsid w:val="000524A4"/>
    <w:rsid w:val="0005737F"/>
    <w:rsid w:val="00081D12"/>
    <w:rsid w:val="00082FEB"/>
    <w:rsid w:val="0009130A"/>
    <w:rsid w:val="00095CE5"/>
    <w:rsid w:val="000B0CEF"/>
    <w:rsid w:val="000B25FE"/>
    <w:rsid w:val="000D1CB8"/>
    <w:rsid w:val="000E7A7D"/>
    <w:rsid w:val="000F471F"/>
    <w:rsid w:val="000F4DBA"/>
    <w:rsid w:val="00112748"/>
    <w:rsid w:val="001143A0"/>
    <w:rsid w:val="00130F14"/>
    <w:rsid w:val="0013588E"/>
    <w:rsid w:val="00135EEA"/>
    <w:rsid w:val="00144B11"/>
    <w:rsid w:val="0015118F"/>
    <w:rsid w:val="0016182D"/>
    <w:rsid w:val="00174728"/>
    <w:rsid w:val="00177E58"/>
    <w:rsid w:val="0018366A"/>
    <w:rsid w:val="001906D4"/>
    <w:rsid w:val="001945E3"/>
    <w:rsid w:val="001A1284"/>
    <w:rsid w:val="001A2CC8"/>
    <w:rsid w:val="001B73FC"/>
    <w:rsid w:val="001C4024"/>
    <w:rsid w:val="001C5824"/>
    <w:rsid w:val="001C5833"/>
    <w:rsid w:val="001E2CB1"/>
    <w:rsid w:val="00235550"/>
    <w:rsid w:val="00235A81"/>
    <w:rsid w:val="0024011B"/>
    <w:rsid w:val="00245CB8"/>
    <w:rsid w:val="00246D66"/>
    <w:rsid w:val="00255525"/>
    <w:rsid w:val="00264861"/>
    <w:rsid w:val="002C3AA7"/>
    <w:rsid w:val="002D6033"/>
    <w:rsid w:val="002D6BE6"/>
    <w:rsid w:val="002F2D41"/>
    <w:rsid w:val="002F4D6D"/>
    <w:rsid w:val="002F5369"/>
    <w:rsid w:val="003073DF"/>
    <w:rsid w:val="00314095"/>
    <w:rsid w:val="00323368"/>
    <w:rsid w:val="00323C7A"/>
    <w:rsid w:val="00331AA7"/>
    <w:rsid w:val="00331F49"/>
    <w:rsid w:val="00340369"/>
    <w:rsid w:val="0037227B"/>
    <w:rsid w:val="0037589B"/>
    <w:rsid w:val="00385705"/>
    <w:rsid w:val="00396D4C"/>
    <w:rsid w:val="003C508B"/>
    <w:rsid w:val="003C51E1"/>
    <w:rsid w:val="003C5F4A"/>
    <w:rsid w:val="003E7326"/>
    <w:rsid w:val="003E7931"/>
    <w:rsid w:val="00405C06"/>
    <w:rsid w:val="00413C3B"/>
    <w:rsid w:val="00417A8C"/>
    <w:rsid w:val="00425674"/>
    <w:rsid w:val="00426010"/>
    <w:rsid w:val="0044170D"/>
    <w:rsid w:val="00463DDA"/>
    <w:rsid w:val="0047323D"/>
    <w:rsid w:val="004A38BF"/>
    <w:rsid w:val="004A7C51"/>
    <w:rsid w:val="004B0A5A"/>
    <w:rsid w:val="004B3ABA"/>
    <w:rsid w:val="004B4EBB"/>
    <w:rsid w:val="004C7180"/>
    <w:rsid w:val="0051401F"/>
    <w:rsid w:val="005321BB"/>
    <w:rsid w:val="0054736B"/>
    <w:rsid w:val="0054793C"/>
    <w:rsid w:val="00560840"/>
    <w:rsid w:val="00560DC8"/>
    <w:rsid w:val="0056669E"/>
    <w:rsid w:val="00574447"/>
    <w:rsid w:val="00574FCF"/>
    <w:rsid w:val="00583CC2"/>
    <w:rsid w:val="005A12DE"/>
    <w:rsid w:val="005B4D2A"/>
    <w:rsid w:val="005D2AEF"/>
    <w:rsid w:val="005D52C1"/>
    <w:rsid w:val="005D773B"/>
    <w:rsid w:val="005E4FC6"/>
    <w:rsid w:val="0062343F"/>
    <w:rsid w:val="00662A97"/>
    <w:rsid w:val="00671F78"/>
    <w:rsid w:val="006A70B7"/>
    <w:rsid w:val="006C3D34"/>
    <w:rsid w:val="006D2635"/>
    <w:rsid w:val="006D518E"/>
    <w:rsid w:val="007443FA"/>
    <w:rsid w:val="00757E3A"/>
    <w:rsid w:val="00780970"/>
    <w:rsid w:val="00782065"/>
    <w:rsid w:val="00783EA7"/>
    <w:rsid w:val="00787940"/>
    <w:rsid w:val="00797F77"/>
    <w:rsid w:val="007A5083"/>
    <w:rsid w:val="007C5AD7"/>
    <w:rsid w:val="007C733F"/>
    <w:rsid w:val="007D0336"/>
    <w:rsid w:val="007F1008"/>
    <w:rsid w:val="007F72F0"/>
    <w:rsid w:val="007F7C75"/>
    <w:rsid w:val="00801BDA"/>
    <w:rsid w:val="00825368"/>
    <w:rsid w:val="00830A7E"/>
    <w:rsid w:val="00837E39"/>
    <w:rsid w:val="0084365F"/>
    <w:rsid w:val="00852A0F"/>
    <w:rsid w:val="0085663E"/>
    <w:rsid w:val="008761F9"/>
    <w:rsid w:val="00883054"/>
    <w:rsid w:val="0089094A"/>
    <w:rsid w:val="008931A1"/>
    <w:rsid w:val="008B4904"/>
    <w:rsid w:val="008C0C9D"/>
    <w:rsid w:val="008D3177"/>
    <w:rsid w:val="008F4DA2"/>
    <w:rsid w:val="008F4EAB"/>
    <w:rsid w:val="008F669B"/>
    <w:rsid w:val="0092153E"/>
    <w:rsid w:val="009329CC"/>
    <w:rsid w:val="00951124"/>
    <w:rsid w:val="009739A7"/>
    <w:rsid w:val="009853E9"/>
    <w:rsid w:val="0099748E"/>
    <w:rsid w:val="009B1439"/>
    <w:rsid w:val="009B569E"/>
    <w:rsid w:val="009C18D4"/>
    <w:rsid w:val="009C6CB1"/>
    <w:rsid w:val="009D585D"/>
    <w:rsid w:val="009D6409"/>
    <w:rsid w:val="009F283B"/>
    <w:rsid w:val="009F701F"/>
    <w:rsid w:val="00A06252"/>
    <w:rsid w:val="00A0708C"/>
    <w:rsid w:val="00A36543"/>
    <w:rsid w:val="00A459F1"/>
    <w:rsid w:val="00A47497"/>
    <w:rsid w:val="00A51064"/>
    <w:rsid w:val="00A65820"/>
    <w:rsid w:val="00A72363"/>
    <w:rsid w:val="00A80960"/>
    <w:rsid w:val="00A840B0"/>
    <w:rsid w:val="00A962AE"/>
    <w:rsid w:val="00AB68F6"/>
    <w:rsid w:val="00AB6940"/>
    <w:rsid w:val="00AC5516"/>
    <w:rsid w:val="00AE0CB1"/>
    <w:rsid w:val="00AE5327"/>
    <w:rsid w:val="00AE570A"/>
    <w:rsid w:val="00AE5A4E"/>
    <w:rsid w:val="00AF00D6"/>
    <w:rsid w:val="00B139DD"/>
    <w:rsid w:val="00B1572E"/>
    <w:rsid w:val="00B23CE1"/>
    <w:rsid w:val="00B26A28"/>
    <w:rsid w:val="00B51E5F"/>
    <w:rsid w:val="00B61E98"/>
    <w:rsid w:val="00B700A7"/>
    <w:rsid w:val="00B85B89"/>
    <w:rsid w:val="00BA2737"/>
    <w:rsid w:val="00BB1E46"/>
    <w:rsid w:val="00BB56F5"/>
    <w:rsid w:val="00BB68BA"/>
    <w:rsid w:val="00BC08DD"/>
    <w:rsid w:val="00BD3C51"/>
    <w:rsid w:val="00BE23DB"/>
    <w:rsid w:val="00BE5A2B"/>
    <w:rsid w:val="00C022F9"/>
    <w:rsid w:val="00C03205"/>
    <w:rsid w:val="00C06884"/>
    <w:rsid w:val="00C11AB5"/>
    <w:rsid w:val="00C25CD7"/>
    <w:rsid w:val="00C30A14"/>
    <w:rsid w:val="00C31E61"/>
    <w:rsid w:val="00C33D2A"/>
    <w:rsid w:val="00C652C6"/>
    <w:rsid w:val="00C7459B"/>
    <w:rsid w:val="00C85721"/>
    <w:rsid w:val="00CB0424"/>
    <w:rsid w:val="00CC49F9"/>
    <w:rsid w:val="00CC5193"/>
    <w:rsid w:val="00CC6202"/>
    <w:rsid w:val="00CE4C5D"/>
    <w:rsid w:val="00D201C6"/>
    <w:rsid w:val="00D20AAF"/>
    <w:rsid w:val="00D34525"/>
    <w:rsid w:val="00D51496"/>
    <w:rsid w:val="00D5280F"/>
    <w:rsid w:val="00D7323A"/>
    <w:rsid w:val="00D83D1E"/>
    <w:rsid w:val="00D91E67"/>
    <w:rsid w:val="00DA7C1B"/>
    <w:rsid w:val="00DC1BA9"/>
    <w:rsid w:val="00DC4C78"/>
    <w:rsid w:val="00DF7223"/>
    <w:rsid w:val="00E33A57"/>
    <w:rsid w:val="00E363B1"/>
    <w:rsid w:val="00E4510E"/>
    <w:rsid w:val="00E536D0"/>
    <w:rsid w:val="00E54542"/>
    <w:rsid w:val="00E621F1"/>
    <w:rsid w:val="00E6519D"/>
    <w:rsid w:val="00E66DCD"/>
    <w:rsid w:val="00E74E29"/>
    <w:rsid w:val="00E81318"/>
    <w:rsid w:val="00EA2039"/>
    <w:rsid w:val="00EA51D7"/>
    <w:rsid w:val="00EB0F55"/>
    <w:rsid w:val="00EC6D94"/>
    <w:rsid w:val="00ED2232"/>
    <w:rsid w:val="00ED5B54"/>
    <w:rsid w:val="00EE52D4"/>
    <w:rsid w:val="00EE73EA"/>
    <w:rsid w:val="00EE7490"/>
    <w:rsid w:val="00EF4560"/>
    <w:rsid w:val="00F020B2"/>
    <w:rsid w:val="00F21405"/>
    <w:rsid w:val="00F27CC4"/>
    <w:rsid w:val="00F371D0"/>
    <w:rsid w:val="00F37900"/>
    <w:rsid w:val="00F556DB"/>
    <w:rsid w:val="00F570EE"/>
    <w:rsid w:val="00F602BB"/>
    <w:rsid w:val="00F7055C"/>
    <w:rsid w:val="00F76A30"/>
    <w:rsid w:val="00F80FFC"/>
    <w:rsid w:val="00FA1B5A"/>
    <w:rsid w:val="00FD39E0"/>
    <w:rsid w:val="00FD7198"/>
    <w:rsid w:val="00FE4717"/>
    <w:rsid w:val="00FE4C77"/>
    <w:rsid w:val="00FF0B6C"/>
    <w:rsid w:val="00FF40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character" w:styleId="aa">
    <w:name w:val="Unresolved Mention"/>
    <w:basedOn w:val="a0"/>
    <w:uiPriority w:val="99"/>
    <w:semiHidden/>
    <w:unhideWhenUsed/>
    <w:rsid w:val="00AE0CB1"/>
    <w:rPr>
      <w:color w:val="605E5C"/>
      <w:shd w:val="clear" w:color="auto" w:fill="E1DFDD"/>
    </w:rPr>
  </w:style>
  <w:style w:type="paragraph" w:styleId="Web">
    <w:name w:val="Normal (Web)"/>
    <w:basedOn w:val="a"/>
    <w:uiPriority w:val="99"/>
    <w:semiHidden/>
    <w:unhideWhenUsed/>
    <w:rsid w:val="00D51496"/>
    <w:pPr>
      <w:widowControl/>
      <w:spacing w:before="100" w:beforeAutospacing="1" w:after="100" w:afterAutospacing="1"/>
    </w:pPr>
    <w:rPr>
      <w:rFonts w:ascii="新細明體" w:eastAsia="新細明體" w:hAnsi="新細明體" w:cs="新細明體"/>
      <w:kern w:val="0"/>
      <w:szCs w:val="24"/>
    </w:rPr>
  </w:style>
  <w:style w:type="table" w:styleId="7-3">
    <w:name w:val="Grid Table 7 Colorful Accent 3"/>
    <w:basedOn w:val="a1"/>
    <w:uiPriority w:val="52"/>
    <w:rsid w:val="003C5F4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ervice.edu.tw/&#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33</cp:revision>
  <cp:lastPrinted>2020-08-04T04:46:00Z</cp:lastPrinted>
  <dcterms:created xsi:type="dcterms:W3CDTF">2023-09-05T01:59:00Z</dcterms:created>
  <dcterms:modified xsi:type="dcterms:W3CDTF">2023-09-06T22:45:00Z</dcterms:modified>
</cp:coreProperties>
</file>